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i w:val="1"/>
          <w:iCs w:val="1"/>
          <w:outline w:val="0"/>
          <w:color w:val="000000"/>
          <w:u w:color="000000"/>
          <w:shd w:val="clear" w:color="auto" w:fill="ffffff"/>
          <w14:textFill>
            <w14:solidFill>
              <w14:srgbClr w14:val="000000"/>
            </w14:solidFill>
          </w14:textFill>
        </w:rPr>
      </w:pPr>
      <w:r>
        <w:rPr>
          <w:rFonts w:ascii="Times New Roman" w:hAnsi="Times New Roman"/>
          <w:i w:val="1"/>
          <w:iCs w:val="1"/>
          <w:rtl w:val="0"/>
          <w:lang w:val="fr-FR"/>
        </w:rPr>
        <w:t>Pr</w:t>
      </w:r>
      <w:r>
        <w:rPr>
          <w:rFonts w:ascii="Times New Roman" w:hAnsi="Times New Roman" w:hint="default"/>
          <w:i w:val="1"/>
          <w:iCs w:val="1"/>
          <w:rtl w:val="0"/>
          <w:lang w:val="fr-FR"/>
        </w:rPr>
        <w:t>é</w:t>
      </w:r>
      <w:r>
        <w:rPr>
          <w:rFonts w:ascii="Times New Roman" w:hAnsi="Times New Roman"/>
          <w:i w:val="1"/>
          <w:iCs w:val="1"/>
          <w:rtl w:val="0"/>
          <w:lang w:val="fr-FR"/>
        </w:rPr>
        <w:t>sent</w:t>
      </w:r>
      <w:r>
        <w:rPr>
          <w:rFonts w:ascii="Times New Roman" w:hAnsi="Times New Roman" w:hint="default"/>
          <w:i w:val="1"/>
          <w:iCs w:val="1"/>
          <w:rtl w:val="0"/>
          <w:lang w:val="fr-FR"/>
        </w:rPr>
        <w:t xml:space="preserve">é </w:t>
      </w:r>
      <w:r>
        <w:rPr>
          <w:rFonts w:ascii="Times New Roman" w:hAnsi="Times New Roman"/>
          <w:i w:val="1"/>
          <w:iCs w:val="1"/>
          <w:rtl w:val="0"/>
          <w:lang w:val="fr-FR"/>
        </w:rPr>
        <w:t>sur les territoires non c</w:t>
      </w:r>
      <w:r>
        <w:rPr>
          <w:rFonts w:ascii="Times New Roman" w:hAnsi="Times New Roman" w:hint="default"/>
          <w:i w:val="1"/>
          <w:iCs w:val="1"/>
          <w:rtl w:val="0"/>
          <w:lang w:val="fr-FR"/>
        </w:rPr>
        <w:t>é</w:t>
      </w:r>
      <w:r>
        <w:rPr>
          <w:rFonts w:ascii="Times New Roman" w:hAnsi="Times New Roman"/>
          <w:i w:val="1"/>
          <w:iCs w:val="1"/>
          <w:rtl w:val="0"/>
          <w:lang w:val="fr-FR"/>
        </w:rPr>
        <w:t>d</w:t>
      </w:r>
      <w:r>
        <w:rPr>
          <w:rFonts w:ascii="Times New Roman" w:hAnsi="Times New Roman" w:hint="default"/>
          <w:i w:val="1"/>
          <w:iCs w:val="1"/>
          <w:rtl w:val="0"/>
          <w:lang w:val="fr-FR"/>
        </w:rPr>
        <w:t>é</w:t>
      </w:r>
      <w:r>
        <w:rPr>
          <w:rFonts w:ascii="Times New Roman" w:hAnsi="Times New Roman"/>
          <w:i w:val="1"/>
          <w:iCs w:val="1"/>
          <w:rtl w:val="0"/>
          <w:lang w:val="fr-FR"/>
        </w:rPr>
        <w:t>s des nations</w:t>
      </w:r>
      <w:r>
        <w:rPr>
          <w:rFonts w:ascii="Times New Roman" w:hAnsi="Times New Roman"/>
          <w:rtl w:val="0"/>
          <w:lang w:val="fr-FR"/>
        </w:rPr>
        <w:t xml:space="preserve"> </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Skwxw</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ú</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7mesh (Squamish), S</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ə</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l</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̓í</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lw</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ə</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ta</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 xml:space="preserve">ɬ </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(Tsleil- Waututh), et x</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ʷ</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m</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əθ</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kw</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ə</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y</w:t>
      </w:r>
      <w:r>
        <w:rPr>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̓ə</w:t>
      </w:r>
      <w:r>
        <w:rPr>
          <w:rFonts w:ascii="Times New Roman" w:hAnsi="Times New Roman"/>
          <w:i w:val="1"/>
          <w:iCs w:val="1"/>
          <w:outline w:val="0"/>
          <w:color w:val="000000"/>
          <w:u w:color="000000"/>
          <w:shd w:val="clear" w:color="auto" w:fill="ffffff"/>
          <w:rtl w:val="0"/>
          <w:lang w:val="fr-FR"/>
          <w14:textFill>
            <w14:solidFill>
              <w14:srgbClr w14:val="000000"/>
            </w14:solidFill>
          </w14:textFill>
        </w:rPr>
        <w:t>m (Musqueam).</w:t>
      </w:r>
    </w:p>
    <w:p>
      <w:pPr>
        <w:pStyle w:val="Body A"/>
        <w:jc w:val="center"/>
        <w:rPr>
          <w:rFonts w:ascii="Times New Roman" w:cs="Times New Roman" w:hAnsi="Times New Roman" w:eastAsia="Times New Roman"/>
          <w:i w:val="1"/>
          <w:iCs w:val="1"/>
          <w:outline w:val="0"/>
          <w:color w:val="000000"/>
          <w:u w:color="000000"/>
          <w:shd w:val="clear" w:color="auto" w:fill="ffffff"/>
          <w14:textFill>
            <w14:solidFill>
              <w14:srgbClr w14:val="000000"/>
            </w14:solidFill>
          </w14:textFill>
        </w:rPr>
      </w:pPr>
    </w:p>
    <w:p>
      <w:pPr>
        <w:pStyle w:val="Body A"/>
        <w:shd w:val="clear" w:color="auto" w:fill="ffffff"/>
        <w:spacing w:before="100" w:after="100"/>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fr-FR"/>
          <w14:textFill>
            <w14:solidFill>
              <w14:srgbClr w14:val="000000"/>
            </w14:solidFill>
          </w14:textFill>
        </w:rPr>
        <w:t>Configurations in Motion: The Commons of Colour</w:t>
      </w:r>
    </w:p>
    <w:p>
      <w:pPr>
        <w:pStyle w:val="Body A"/>
        <w:shd w:val="clear" w:color="auto" w:fill="ffffff"/>
        <w:spacing w:before="100" w:after="100"/>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fr-FR"/>
          <w14:textFill>
            <w14:solidFill>
              <w14:srgbClr w14:val="000000"/>
            </w14:solidFill>
          </w14:textFill>
        </w:rPr>
        <w:t xml:space="preserve">Configurations en Mouvement : Les liens communs de la Couleur </w:t>
      </w:r>
    </w:p>
    <w:p>
      <w:pPr>
        <w:pStyle w:val="Body A"/>
        <w:shd w:val="clear" w:color="auto" w:fill="ffffff"/>
        <w:spacing w:before="100" w:after="100"/>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fr-FR"/>
          <w14:textFill>
            <w14:solidFill>
              <w14:srgbClr w14:val="000000"/>
            </w14:solidFill>
          </w14:textFill>
        </w:rPr>
        <w:t xml:space="preserve">Jeudi le 13 octobre, 2022, 10:30h </w:t>
      </w:r>
      <w:r>
        <w:rPr>
          <w:rFonts w:ascii="Times New Roman" w:hAnsi="Times New Roman" w:hint="default"/>
          <w:outline w:val="0"/>
          <w:color w:val="000000"/>
          <w:u w:color="000000"/>
          <w:rtl w:val="0"/>
          <w:lang w:val="fr-FR"/>
          <w14:textFill>
            <w14:solidFill>
              <w14:srgbClr w14:val="000000"/>
            </w14:solidFill>
          </w14:textFill>
        </w:rPr>
        <w:t xml:space="preserve">– </w:t>
      </w:r>
      <w:r>
        <w:rPr>
          <w:rFonts w:ascii="Times New Roman" w:hAnsi="Times New Roman"/>
          <w:outline w:val="0"/>
          <w:color w:val="000000"/>
          <w:u w:color="000000"/>
          <w:rtl w:val="0"/>
          <w:lang w:val="fr-FR"/>
          <w14:textFill>
            <w14:solidFill>
              <w14:srgbClr w14:val="000000"/>
            </w14:solidFill>
          </w14:textFill>
        </w:rPr>
        <w:t>12</w:t>
      </w:r>
      <w:r>
        <w:rPr>
          <w:rFonts w:ascii="Times New Roman" w:hAnsi="Times New Roman" w:hint="default"/>
          <w:outline w:val="0"/>
          <w:color w:val="000000"/>
          <w:u w:color="000000"/>
          <w:rtl w:val="0"/>
          <w:lang w:val="fr-FR"/>
          <w14:textFill>
            <w14:solidFill>
              <w14:srgbClr w14:val="000000"/>
            </w14:solidFill>
          </w14:textFill>
        </w:rPr>
        <w:t> </w:t>
      </w:r>
      <w:r>
        <w:rPr>
          <w:rFonts w:ascii="Times New Roman" w:hAnsi="Times New Roman"/>
          <w:outline w:val="0"/>
          <w:color w:val="000000"/>
          <w:u w:color="000000"/>
          <w:rtl w:val="0"/>
          <w:lang w:val="fr-FR"/>
          <w14:textFill>
            <w14:solidFill>
              <w14:srgbClr w14:val="000000"/>
            </w14:solidFill>
          </w14:textFill>
        </w:rPr>
        <w:t>:00h</w:t>
      </w:r>
    </w:p>
    <w:p>
      <w:pPr>
        <w:pStyle w:val="Body A"/>
        <w:shd w:val="clear" w:color="auto" w:fill="ffffff"/>
        <w:spacing w:before="100" w:after="100"/>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fr-FR"/>
          <w14:textFill>
            <w14:solidFill>
              <w14:srgbClr w14:val="000000"/>
            </w14:solidFill>
          </w14:textFill>
        </w:rPr>
        <w:t>Djavad Mowafaghian World Art Centre, Centre pour les Arts Goldcorp, SFU Woodwards</w:t>
      </w:r>
    </w:p>
    <w:p>
      <w:pPr>
        <w:pStyle w:val="Body A"/>
        <w:shd w:val="clear" w:color="auto" w:fill="ffffff"/>
        <w:spacing w:before="100" w:after="100"/>
        <w:jc w:val="center"/>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00000"/>
          <w:u w:color="000000"/>
          <w:shd w:val="clear" w:color="auto" w:fill="ffffff"/>
          <w:rtl w:val="0"/>
          <w:lang w:val="fr-FR"/>
          <w14:textFill>
            <w14:solidFill>
              <w14:srgbClr w14:val="000000"/>
            </w14:solidFill>
          </w14:textFill>
        </w:rPr>
        <w:t>Organis</w:t>
      </w:r>
      <w:r>
        <w:rPr>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Fonts w:ascii="Times New Roman" w:hAnsi="Times New Roman"/>
          <w:outline w:val="0"/>
          <w:color w:val="000000"/>
          <w:u w:color="000000"/>
          <w:shd w:val="clear" w:color="auto" w:fill="ffffff"/>
          <w:rtl w:val="0"/>
          <w:lang w:val="fr-FR"/>
          <w14:textFill>
            <w14:solidFill>
              <w14:srgbClr w14:val="000000"/>
            </w14:solidFill>
          </w14:textFill>
        </w:rPr>
        <w:t xml:space="preserve">par </w:t>
      </w:r>
      <w:r>
        <w:rPr>
          <w:rStyle w:val="Hyperlink.0"/>
        </w:rPr>
        <w:fldChar w:fldCharType="begin" w:fldLock="0"/>
      </w:r>
      <w:r>
        <w:rPr>
          <w:rStyle w:val="Hyperlink.0"/>
        </w:rPr>
        <w:instrText xml:space="preserve"> HYPERLINK "https://dancewest.net/projects/performance-curation-projects"</w:instrText>
      </w:r>
      <w:r>
        <w:rPr>
          <w:rStyle w:val="Hyperlink.0"/>
        </w:rPr>
        <w:fldChar w:fldCharType="separate" w:fldLock="0"/>
      </w:r>
      <w:r>
        <w:rPr>
          <w:rStyle w:val="Hyperlink.0"/>
          <w:rtl w:val="0"/>
          <w:lang w:val="fr-FR"/>
        </w:rPr>
        <w:t>Dance West Network</w:t>
      </w:r>
      <w:r>
        <w:rPr/>
        <w:fldChar w:fldCharType="end" w:fldLock="0"/>
      </w:r>
      <w:r>
        <w:rPr>
          <w:rStyle w:val="None"/>
          <w:rFonts w:ascii="Times New Roman" w:hAnsi="Times New Roman"/>
          <w:outline w:val="0"/>
          <w:color w:val="0070c0"/>
          <w:u w:color="0070c0"/>
          <w:shd w:val="clear" w:color="auto" w:fill="ffffff"/>
          <w:rtl w:val="0"/>
          <w:lang w:val="fr-FR"/>
          <w14:textFill>
            <w14:solidFill>
              <w14:srgbClr w14:val="0070C0"/>
            </w14:solidFill>
          </w14:textFill>
        </w:rPr>
        <w:t xml:space="preserve"> </w:t>
      </w:r>
      <w:r>
        <w:rPr>
          <w:rStyle w:val="None"/>
          <w:rFonts w:ascii="Times New Roman" w:hAnsi="Times New Roman"/>
          <w:outline w:val="0"/>
          <w:color w:val="000000"/>
          <w:u w:color="000000"/>
          <w:shd w:val="clear" w:color="auto" w:fill="ffffff"/>
          <w:rtl w:val="0"/>
          <w:lang w:val="fr-FR"/>
          <w14:textFill>
            <w14:solidFill>
              <w14:srgbClr w14:val="000000"/>
            </w14:solidFill>
          </w14:textFill>
        </w:rPr>
        <w:t>en coop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ration avec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5b9bd5"/>
          <w:u w:color="5b9bd5"/>
          <w:shd w:val="clear" w:color="auto" w:fill="ffffff"/>
          <w:rtl w:val="0"/>
          <w:lang w:val="fr-FR"/>
          <w14:textFill>
            <w14:solidFill>
              <w14:srgbClr w14:val="5B9BD5"/>
            </w14:solidFill>
          </w14:textFill>
        </w:rPr>
        <w:t>Association</w:t>
      </w:r>
      <w:r>
        <w:rPr>
          <w:rStyle w:val="None"/>
          <w:rFonts w:ascii="Times New Roman" w:hAnsi="Times New Roman" w:hint="default"/>
          <w:outline w:val="0"/>
          <w:color w:val="5b9bd5"/>
          <w:u w:color="5b9bd5"/>
          <w:shd w:val="clear" w:color="auto" w:fill="ffffff"/>
          <w:rtl w:val="0"/>
          <w:lang w:val="fr-FR"/>
          <w14:textFill>
            <w14:solidFill>
              <w14:srgbClr w14:val="5B9BD5"/>
            </w14:solidFill>
          </w14:textFill>
        </w:rPr>
        <w:t> </w:t>
      </w:r>
      <w:r>
        <w:rPr>
          <w:rStyle w:val="Hyperlink.0"/>
        </w:rPr>
        <w:fldChar w:fldCharType="begin" w:fldLock="0"/>
      </w:r>
      <w:r>
        <w:rPr>
          <w:rStyle w:val="Hyperlink.0"/>
        </w:rPr>
        <w:instrText xml:space="preserve"> HYPERLINK "https://dasa.memberclicks.net/"</w:instrText>
      </w:r>
      <w:r>
        <w:rPr>
          <w:rStyle w:val="Hyperlink.0"/>
        </w:rPr>
        <w:fldChar w:fldCharType="separate" w:fldLock="0"/>
      </w:r>
      <w:r>
        <w:rPr>
          <w:rStyle w:val="Hyperlink.0"/>
          <w:rtl w:val="0"/>
          <w:lang w:val="fr-FR"/>
        </w:rPr>
        <w:t xml:space="preserve">Dance Studies </w:t>
      </w:r>
      <w:r>
        <w:rPr/>
        <w:fldChar w:fldCharType="end" w:fldLock="0"/>
      </w:r>
      <w:r>
        <w:rPr>
          <w:rStyle w:val="None"/>
          <w:rFonts w:ascii="Times New Roman" w:hAnsi="Times New Roman"/>
          <w:outline w:val="0"/>
          <w:color w:val="2e74b5"/>
          <w:u w:color="2e74b5"/>
          <w:shd w:val="clear" w:color="auto" w:fill="ffffff"/>
          <w:rtl w:val="0"/>
          <w:lang w:val="fr-FR"/>
          <w14:textFill>
            <w14:solidFill>
              <w14:srgbClr w14:val="2E74B5"/>
            </w14:solidFill>
          </w14:textFill>
        </w:rPr>
        <w:t>et l</w:t>
      </w:r>
      <w:r>
        <w:rPr>
          <w:rStyle w:val="None"/>
          <w:rFonts w:ascii="Times New Roman" w:hAnsi="Times New Roman" w:hint="default"/>
          <w:outline w:val="0"/>
          <w:color w:val="2e74b5"/>
          <w:u w:color="2e74b5"/>
          <w:shd w:val="clear" w:color="auto" w:fill="ffffff"/>
          <w:rtl w:val="0"/>
          <w:lang w:val="fr-FR"/>
          <w14:textFill>
            <w14:solidFill>
              <w14:srgbClr w14:val="2E74B5"/>
            </w14:solidFill>
          </w14:textFill>
        </w:rPr>
        <w:t>’é</w:t>
      </w:r>
      <w:r>
        <w:rPr>
          <w:rStyle w:val="None"/>
          <w:rFonts w:ascii="Times New Roman" w:hAnsi="Times New Roman"/>
          <w:outline w:val="0"/>
          <w:color w:val="2e74b5"/>
          <w:u w:color="2e74b5"/>
          <w:shd w:val="clear" w:color="auto" w:fill="ffffff"/>
          <w:rtl w:val="0"/>
          <w:lang w:val="fr-FR"/>
          <w14:textFill>
            <w14:solidFill>
              <w14:srgbClr w14:val="2E74B5"/>
            </w14:solidFill>
          </w14:textFill>
        </w:rPr>
        <w:t>cole des Arts Contemporains de l</w:t>
      </w:r>
      <w:r>
        <w:rPr>
          <w:rStyle w:val="None"/>
          <w:rFonts w:ascii="Times New Roman" w:hAnsi="Times New Roman" w:hint="default"/>
          <w:outline w:val="0"/>
          <w:color w:val="2e74b5"/>
          <w:u w:color="2e74b5"/>
          <w:shd w:val="clear" w:color="auto" w:fill="ffffff"/>
          <w:rtl w:val="0"/>
          <w:lang w:val="fr-FR"/>
          <w14:textFill>
            <w14:solidFill>
              <w14:srgbClr w14:val="2E74B5"/>
            </w14:solidFill>
          </w14:textFill>
        </w:rPr>
        <w:t>’</w:t>
      </w:r>
      <w:r>
        <w:rPr>
          <w:rStyle w:val="None"/>
          <w:rFonts w:ascii="Times New Roman" w:hAnsi="Times New Roman"/>
          <w:outline w:val="0"/>
          <w:color w:val="2e74b5"/>
          <w:u w:color="2e74b5"/>
          <w:shd w:val="clear" w:color="auto" w:fill="ffffff"/>
          <w:rtl w:val="0"/>
          <w:lang w:val="fr-FR"/>
          <w14:textFill>
            <w14:solidFill>
              <w14:srgbClr w14:val="2E74B5"/>
            </w14:solidFill>
          </w14:textFill>
        </w:rPr>
        <w:t>Universit</w:t>
      </w:r>
      <w:r>
        <w:rPr>
          <w:rStyle w:val="None"/>
          <w:rFonts w:ascii="Times New Roman" w:hAnsi="Times New Roman" w:hint="default"/>
          <w:outline w:val="0"/>
          <w:color w:val="2e74b5"/>
          <w:u w:color="2e74b5"/>
          <w:shd w:val="clear" w:color="auto" w:fill="ffffff"/>
          <w:rtl w:val="0"/>
          <w:lang w:val="fr-FR"/>
          <w14:textFill>
            <w14:solidFill>
              <w14:srgbClr w14:val="2E74B5"/>
            </w14:solidFill>
          </w14:textFill>
        </w:rPr>
        <w:t xml:space="preserve">é </w:t>
      </w:r>
      <w:r>
        <w:rPr>
          <w:rStyle w:val="Hyperlink.1"/>
        </w:rPr>
        <w:fldChar w:fldCharType="begin" w:fldLock="0"/>
      </w:r>
      <w:r>
        <w:rPr>
          <w:rStyle w:val="Hyperlink.1"/>
        </w:rPr>
        <w:instrText xml:space="preserve"> HYPERLINK "https://www.sfu.ca/sca.html"</w:instrText>
      </w:r>
      <w:r>
        <w:rPr>
          <w:rStyle w:val="Hyperlink.1"/>
        </w:rPr>
        <w:fldChar w:fldCharType="separate" w:fldLock="0"/>
      </w:r>
      <w:r>
        <w:rPr>
          <w:rStyle w:val="Hyperlink.1"/>
          <w:rtl w:val="0"/>
          <w:lang w:val="fr-FR"/>
        </w:rPr>
        <w:t>Simon Fraser</w:t>
      </w:r>
      <w:r>
        <w:rPr/>
        <w:fldChar w:fldCharType="end" w:fldLock="0"/>
      </w:r>
      <w:r>
        <w:rPr>
          <w:rStyle w:val="None"/>
          <w:rFonts w:ascii="Times New Roman" w:hAnsi="Times New Roman"/>
          <w:outline w:val="0"/>
          <w:color w:val="0070c0"/>
          <w:u w:color="0070c0"/>
          <w:shd w:val="clear" w:color="auto" w:fill="ffffff"/>
          <w:rtl w:val="0"/>
          <w:lang w:val="fr-FR"/>
          <w14:textFill>
            <w14:solidFill>
              <w14:srgbClr w14:val="0070C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faisant partie de la conf</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rence </w:t>
      </w:r>
      <w:r>
        <w:rPr>
          <w:rStyle w:val="Hyperlink.0"/>
        </w:rPr>
        <w:fldChar w:fldCharType="begin" w:fldLock="0"/>
      </w:r>
      <w:r>
        <w:rPr>
          <w:rStyle w:val="Hyperlink.0"/>
        </w:rPr>
        <w:instrText xml:space="preserve"> HYPERLINK "https://dasa.memberclicks.net/dancing-resilience"</w:instrText>
      </w:r>
      <w:r>
        <w:rPr>
          <w:rStyle w:val="Hyperlink.0"/>
        </w:rPr>
        <w:fldChar w:fldCharType="separate" w:fldLock="0"/>
      </w:r>
      <w:r>
        <w:rPr>
          <w:rStyle w:val="Hyperlink.0"/>
          <w:rtl w:val="0"/>
          <w:lang w:val="fr-FR"/>
        </w:rPr>
        <w:t>“</w:t>
      </w:r>
      <w:r>
        <w:rPr>
          <w:rStyle w:val="Hyperlink.0"/>
          <w:rtl w:val="0"/>
          <w:lang w:val="fr-FR"/>
        </w:rPr>
        <w:t>Danser la r</w:t>
      </w:r>
      <w:r>
        <w:rPr>
          <w:rStyle w:val="Hyperlink.0"/>
          <w:rtl w:val="0"/>
          <w:lang w:val="fr-FR"/>
        </w:rPr>
        <w:t>é</w:t>
      </w:r>
      <w:r>
        <w:rPr>
          <w:rStyle w:val="Hyperlink.0"/>
          <w:rtl w:val="0"/>
          <w:lang w:val="fr-FR"/>
        </w:rPr>
        <w:t xml:space="preserve">silience : Les </w:t>
      </w:r>
      <w:r>
        <w:rPr>
          <w:rStyle w:val="Hyperlink.0"/>
          <w:rtl w:val="0"/>
          <w:lang w:val="fr-FR"/>
        </w:rPr>
        <w:t>é</w:t>
      </w:r>
      <w:r>
        <w:rPr>
          <w:rStyle w:val="Hyperlink.0"/>
          <w:rtl w:val="0"/>
          <w:lang w:val="fr-FR"/>
        </w:rPr>
        <w:t xml:space="preserve">tudes sur la danse et l'activisme </w:t>
      </w:r>
      <w:r>
        <w:rPr>
          <w:rStyle w:val="Hyperlink.0"/>
          <w:rtl w:val="0"/>
          <w:lang w:val="fr-FR"/>
        </w:rPr>
        <w:t xml:space="preserve">à </w:t>
      </w:r>
      <w:r>
        <w:rPr>
          <w:rStyle w:val="Hyperlink.0"/>
          <w:rtl w:val="0"/>
          <w:lang w:val="fr-FR"/>
        </w:rPr>
        <w:t>l'</w:t>
      </w:r>
      <w:r>
        <w:rPr>
          <w:rStyle w:val="Hyperlink.0"/>
          <w:rtl w:val="0"/>
          <w:lang w:val="fr-FR"/>
        </w:rPr>
        <w:t>è</w:t>
      </w:r>
      <w:r>
        <w:rPr>
          <w:rStyle w:val="Hyperlink.0"/>
          <w:rtl w:val="0"/>
          <w:lang w:val="fr-FR"/>
        </w:rPr>
        <w:t>re de la mondialisation</w:t>
      </w:r>
      <w:r>
        <w:rPr/>
        <w:fldChar w:fldCharType="end" w:fldLock="0"/>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p>
    <w:p>
      <w:pPr>
        <w:pStyle w:val="Body A"/>
        <w:jc w:val="center"/>
        <w:rPr>
          <w:rStyle w:val="Hyperlink.2"/>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sent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par : </w:t>
      </w:r>
      <w:r>
        <w:rPr>
          <w:rStyle w:val="Hyperlink.2"/>
        </w:rPr>
        <w:fldChar w:fldCharType="begin" w:fldLock="0"/>
      </w:r>
      <w:r>
        <w:rPr>
          <w:rStyle w:val="Hyperlink.2"/>
        </w:rPr>
        <w:instrText xml:space="preserve"> HYPERLINK "https://www.cdtps.utoronto.ca/people/directories/all-faculty/seika-boye"</w:instrText>
      </w:r>
      <w:r>
        <w:rPr>
          <w:rStyle w:val="Hyperlink.2"/>
        </w:rPr>
        <w:fldChar w:fldCharType="separate" w:fldLock="0"/>
      </w:r>
      <w:r>
        <w:rPr>
          <w:rStyle w:val="Hyperlink.2"/>
          <w:rtl w:val="0"/>
          <w:lang w:val="fr-FR"/>
        </w:rPr>
        <w:t>Seika Boye</w:t>
      </w:r>
      <w:r>
        <w:rPr/>
        <w:fldChar w:fldCharType="end" w:fldLock="0"/>
      </w:r>
    </w:p>
    <w:p>
      <w:pPr>
        <w:pStyle w:val="Body A"/>
        <w:jc w:val="center"/>
        <w:rPr>
          <w:rStyle w:val="Hyperlink.2"/>
          <w:rFonts w:ascii="Times New Roman" w:cs="Times New Roman" w:hAnsi="Times New Roman" w:eastAsia="Times New Roman"/>
          <w:outline w:val="0"/>
          <w:color w:val="0070c0"/>
          <w:u w:val="single" w:color="0070c0"/>
          <w14:textFill>
            <w14:solidFill>
              <w14:srgbClr w14:val="0070C0"/>
            </w14:solidFill>
          </w14:textFill>
        </w:rPr>
      </w:pPr>
    </w:p>
    <w:p>
      <w:pPr>
        <w:pStyle w:val="Body A"/>
        <w:jc w:val="center"/>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Mod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rateur de la conversation : </w:t>
      </w:r>
      <w:r>
        <w:rPr>
          <w:rStyle w:val="Hyperlink.0"/>
        </w:rPr>
        <w:fldChar w:fldCharType="begin" w:fldLock="0"/>
      </w:r>
      <w:r>
        <w:rPr>
          <w:rStyle w:val="Hyperlink.0"/>
        </w:rPr>
        <w:instrText xml:space="preserve"> HYPERLINK "https://communication.northwestern.edu/faculty/thomas-f-defrantz/"</w:instrText>
      </w:r>
      <w:r>
        <w:rPr>
          <w:rStyle w:val="Hyperlink.0"/>
        </w:rPr>
        <w:fldChar w:fldCharType="separate" w:fldLock="0"/>
      </w:r>
      <w:r>
        <w:rPr>
          <w:rStyle w:val="Hyperlink.0"/>
          <w:rtl w:val="0"/>
          <w:lang w:val="fr-FR"/>
        </w:rPr>
        <w:t>Thomas F. DeFrantz</w:t>
      </w:r>
      <w:r>
        <w:rPr/>
        <w:fldChar w:fldCharType="end" w:fldLock="0"/>
      </w:r>
    </w:p>
    <w:p>
      <w:pPr>
        <w:pStyle w:val="Body A"/>
        <w:jc w:val="center"/>
        <w:rPr>
          <w:rStyle w:val="Hyperlink.2"/>
          <w:rFonts w:ascii="Times New Roman" w:cs="Times New Roman" w:hAnsi="Times New Roman" w:eastAsia="Times New Roman"/>
          <w:outline w:val="0"/>
          <w:color w:val="0070c0"/>
          <w:u w:val="single" w:color="0070c0"/>
          <w14:textFill>
            <w14:solidFill>
              <w14:srgbClr w14:val="0070C0"/>
            </w14:solidFill>
          </w14:textFill>
        </w:rPr>
      </w:pPr>
    </w:p>
    <w:p>
      <w:pPr>
        <w:pStyle w:val="Body A"/>
        <w:jc w:val="center"/>
        <w:rPr>
          <w:rStyle w:val="Hyperlink.2"/>
          <w:rFonts w:ascii="Times New Roman" w:cs="Times New Roman" w:hAnsi="Times New Roman" w:eastAsia="Times New Roman"/>
          <w:outline w:val="0"/>
          <w:color w:val="0070c0"/>
          <w:u w:val="single" w:color="0070c0"/>
          <w14:textFill>
            <w14:solidFill>
              <w14:srgbClr w14:val="0070C0"/>
            </w14:solidFill>
          </w14:textFill>
        </w:rPr>
      </w:pPr>
    </w:p>
    <w:p>
      <w:pPr>
        <w:pStyle w:val="Body A"/>
        <w:rPr>
          <w:rStyle w:val="None"/>
          <w:rFonts w:ascii="Times New Roman" w:cs="Times New Roman" w:hAnsi="Times New Roman" w:eastAsia="Times New Roman"/>
          <w:outline w:val="0"/>
          <w:color w:val="000000"/>
          <w:u w:val="single" w:color="000000"/>
          <w14:textFill>
            <w14:solidFill>
              <w14:srgbClr w14:val="000000"/>
            </w14:solidFill>
          </w14:textFill>
        </w:rPr>
      </w:pPr>
    </w:p>
    <w:p>
      <w:pPr>
        <w:pStyle w:val="Body A"/>
        <w:shd w:val="clear" w:color="auto" w:fill="ffffff"/>
        <w:ind w:firstLine="720"/>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Ce rassemblement en personne de curateurs de festivals, d'artistes et de professeurs universitaires des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tats-Unis et du Canada,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tait la cinqui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me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dition de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Configurations in Motion</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une 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rie de dialogues publics et de publications qui explorent la fa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ç</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on dont la performance s'exprime dans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the Commons of Colour</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shd w:val="clear" w:color="auto" w:fill="ffffff"/>
          <w:rtl w:val="0"/>
          <w:lang w:val="fr-FR"/>
        </w:rPr>
        <w:t xml:space="preserve"> et </w:t>
      </w:r>
      <w:r>
        <w:rPr>
          <w:rStyle w:val="None"/>
          <w:rFonts w:ascii="Times New Roman" w:hAnsi="Times New Roman" w:hint="default"/>
          <w:shd w:val="clear" w:color="auto" w:fill="ffffff"/>
          <w:rtl w:val="0"/>
          <w:lang w:val="fr-FR"/>
        </w:rPr>
        <w:t xml:space="preserve">à </w:t>
      </w:r>
      <w:r>
        <w:rPr>
          <w:rStyle w:val="None"/>
          <w:rFonts w:ascii="Times New Roman" w:hAnsi="Times New Roman"/>
          <w:shd w:val="clear" w:color="auto" w:fill="ffffff"/>
          <w:rtl w:val="0"/>
          <w:lang w:val="fr-FR"/>
        </w:rPr>
        <w:t>travers la curation de</w:t>
      </w:r>
      <w:r>
        <w:rPr>
          <w:rStyle w:val="None"/>
          <w:rFonts w:ascii="Times New Roman" w:hAnsi="Times New Roman"/>
          <w:shd w:val="clear" w:color="auto" w:fill="ffffff"/>
          <w:rtl w:val="0"/>
          <w:lang w:val="fr-FR"/>
        </w:rPr>
        <w:t xml:space="preserve"> divers festivals</w:t>
      </w:r>
      <w:r>
        <w:rPr>
          <w:rStyle w:val="None"/>
          <w:rFonts w:ascii="Times New Roman" w:hAnsi="Times New Roman"/>
          <w:shd w:val="clear" w:color="auto" w:fill="ffffff"/>
          <w:rtl w:val="0"/>
          <w:lang w:val="fr-FR"/>
        </w:rPr>
        <w:t>, spectacles et</w:t>
      </w:r>
      <w:r>
        <w:rPr>
          <w:rStyle w:val="None"/>
          <w:rFonts w:ascii="Times New Roman" w:hAnsi="Times New Roman"/>
          <w:shd w:val="clear" w:color="auto" w:fill="ffffff"/>
          <w:rtl w:val="0"/>
          <w:lang w:val="fr-FR"/>
        </w:rPr>
        <w:t xml:space="preserve"> r</w:t>
      </w:r>
      <w:r>
        <w:rPr>
          <w:rStyle w:val="None"/>
          <w:rFonts w:ascii="Times New Roman" w:hAnsi="Times New Roman" w:hint="default"/>
          <w:shd w:val="clear" w:color="auto" w:fill="ffffff"/>
          <w:rtl w:val="0"/>
          <w:lang w:val="fr-FR"/>
        </w:rPr>
        <w:t>é</w:t>
      </w:r>
      <w:r>
        <w:rPr>
          <w:rStyle w:val="None"/>
          <w:rFonts w:ascii="Times New Roman" w:hAnsi="Times New Roman"/>
          <w:shd w:val="clear" w:color="auto" w:fill="ffffff"/>
          <w:rtl w:val="0"/>
          <w:lang w:val="fr-FR"/>
        </w:rPr>
        <w:t>sidences.</w:t>
      </w:r>
      <w:r>
        <w:rPr>
          <w:rStyle w:val="None"/>
          <w:rFonts w:ascii="Times New Roman" w:hAnsi="Times New Roman"/>
          <w:shd w:val="clear" w:color="auto" w:fill="ffffff"/>
          <w:rtl w:val="0"/>
          <w:lang w:val="fr-FR"/>
        </w:rPr>
        <w:t xml:space="preserve"> Cet </w:t>
      </w:r>
      <w:r>
        <w:rPr>
          <w:rStyle w:val="None"/>
          <w:rFonts w:ascii="Times New Roman" w:hAnsi="Times New Roman" w:hint="default"/>
          <w:shd w:val="clear" w:color="auto" w:fill="ffffff"/>
          <w:rtl w:val="0"/>
          <w:lang w:val="fr-FR"/>
        </w:rPr>
        <w:t>é</w:t>
      </w:r>
      <w:r>
        <w:rPr>
          <w:rStyle w:val="None"/>
          <w:rFonts w:ascii="Times New Roman" w:hAnsi="Times New Roman"/>
          <w:shd w:val="clear" w:color="auto" w:fill="ffffff"/>
          <w:rtl w:val="0"/>
          <w:lang w:val="fr-FR"/>
        </w:rPr>
        <w:t>v</w:t>
      </w:r>
      <w:r>
        <w:rPr>
          <w:rStyle w:val="None"/>
          <w:rFonts w:ascii="Times New Roman" w:hAnsi="Times New Roman" w:hint="default"/>
          <w:shd w:val="clear" w:color="auto" w:fill="ffffff"/>
          <w:rtl w:val="0"/>
          <w:lang w:val="fr-FR"/>
        </w:rPr>
        <w:t>è</w:t>
      </w:r>
      <w:r>
        <w:rPr>
          <w:rStyle w:val="None"/>
          <w:rFonts w:ascii="Times New Roman" w:hAnsi="Times New Roman"/>
          <w:shd w:val="clear" w:color="auto" w:fill="ffffff"/>
          <w:rtl w:val="0"/>
          <w:lang w:val="fr-FR"/>
        </w:rPr>
        <w:t xml:space="preserve">nement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organis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par Jane Gabriels, directrice 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rale de Dance West Network (Vancouver, C.-B.), et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par Thomas F. DeFrantz, auteur, artiste en danse et professeur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la Northwestern University. </w:t>
      </w:r>
    </w:p>
    <w:p>
      <w:pPr>
        <w:pStyle w:val="Body A"/>
        <w:shd w:val="clear" w:color="auto" w:fill="ffffff"/>
        <w:ind w:firstLine="720"/>
        <w:rPr>
          <w:rStyle w:val="None"/>
          <w:rFonts w:ascii="Times New Roman" w:cs="Times New Roman" w:hAnsi="Times New Roman" w:eastAsia="Times New Roman"/>
          <w:outline w:val="0"/>
          <w:color w:val="000000"/>
          <w:u w:val="none"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outline w:val="0"/>
          <w:color w:val="000000"/>
          <w:u w:val="none" w:color="000000"/>
          <w14:textFill>
            <w14:solidFill>
              <w14:srgbClr w14:val="000000"/>
            </w14:solidFill>
          </w14:textFill>
        </w:rPr>
      </w:pPr>
      <w:r>
        <w:rPr>
          <w:rStyle w:val="None"/>
          <w:rFonts w:ascii="Times New Roman" w:hAnsi="Times New Roman"/>
          <w:i w:val="1"/>
          <w:iCs w:val="1"/>
          <w:outline w:val="0"/>
          <w:color w:val="000000"/>
          <w:u w:val="none" w:color="000000"/>
          <w:rtl w:val="0"/>
          <w:lang w:val="fr-FR"/>
          <w14:textFill>
            <w14:solidFill>
              <w14:srgbClr w14:val="000000"/>
            </w14:solidFill>
          </w14:textFill>
        </w:rPr>
        <w:t>Configurations in Motion</w:t>
      </w:r>
      <w:r>
        <w:rPr>
          <w:rStyle w:val="None"/>
          <w:rFonts w:ascii="Times New Roman" w:hAnsi="Times New Roman"/>
          <w:outline w:val="0"/>
          <w:color w:val="000000"/>
          <w:u w:val="none" w:color="000000"/>
          <w:rtl w:val="0"/>
          <w:lang w:val="fr-FR"/>
          <w14:textFill>
            <w14:solidFill>
              <w14:srgbClr w14:val="000000"/>
            </w14:solidFill>
          </w14:textFill>
        </w:rPr>
        <w:t xml:space="preserve"> sert </w:t>
      </w:r>
      <w:r>
        <w:rPr>
          <w:rStyle w:val="None"/>
          <w:rFonts w:ascii="Times New Roman" w:hAnsi="Times New Roman" w:hint="default"/>
          <w:outline w:val="0"/>
          <w:color w:val="000000"/>
          <w:u w:val="none" w:color="000000"/>
          <w:rtl w:val="0"/>
          <w:lang w:val="fr-FR"/>
          <w14:textFill>
            <w14:solidFill>
              <w14:srgbClr w14:val="000000"/>
            </w14:solidFill>
          </w14:textFill>
        </w:rPr>
        <w:t xml:space="preserve">à </w:t>
      </w:r>
      <w:r>
        <w:rPr>
          <w:rStyle w:val="None"/>
          <w:rFonts w:ascii="Times New Roman" w:hAnsi="Times New Roman"/>
          <w:outline w:val="0"/>
          <w:color w:val="000000"/>
          <w:u w:val="none" w:color="000000"/>
          <w:rtl w:val="0"/>
          <w:lang w:val="fr-FR"/>
          <w14:textFill>
            <w14:solidFill>
              <w14:srgbClr w14:val="000000"/>
            </w14:solidFill>
          </w14:textFill>
        </w:rPr>
        <w:t xml:space="preserve">promouvoir et </w:t>
      </w:r>
      <w:r>
        <w:rPr>
          <w:rStyle w:val="None"/>
          <w:rFonts w:ascii="Times New Roman" w:hAnsi="Times New Roman" w:hint="default"/>
          <w:outline w:val="0"/>
          <w:color w:val="000000"/>
          <w:u w:val="none" w:color="000000"/>
          <w:rtl w:val="0"/>
          <w:lang w:val="fr-FR"/>
          <w14:textFill>
            <w14:solidFill>
              <w14:srgbClr w14:val="000000"/>
            </w14:solidFill>
          </w14:textFill>
        </w:rPr>
        <w:t xml:space="preserve">à </w:t>
      </w:r>
      <w:r>
        <w:rPr>
          <w:rStyle w:val="None"/>
          <w:rFonts w:ascii="Times New Roman" w:hAnsi="Times New Roman"/>
          <w:outline w:val="0"/>
          <w:color w:val="000000"/>
          <w:u w:val="none" w:color="000000"/>
          <w:rtl w:val="0"/>
          <w:lang w:val="fr-FR"/>
          <w14:textFill>
            <w14:solidFill>
              <w14:srgbClr w14:val="000000"/>
            </w14:solidFill>
          </w14:textFill>
        </w:rPr>
        <w:t>cr</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er des espaces de connaissance et de dialogue critique qui explorent des sujets li</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 xml:space="preserve">s </w:t>
      </w:r>
      <w:r>
        <w:rPr>
          <w:rStyle w:val="None"/>
          <w:rFonts w:ascii="Times New Roman" w:hAnsi="Times New Roman" w:hint="default"/>
          <w:outline w:val="0"/>
          <w:color w:val="000000"/>
          <w:u w:val="none" w:color="000000"/>
          <w:rtl w:val="0"/>
          <w:lang w:val="fr-FR"/>
          <w14:textFill>
            <w14:solidFill>
              <w14:srgbClr w14:val="000000"/>
            </w14:solidFill>
          </w14:textFill>
        </w:rPr>
        <w:t xml:space="preserve">à </w:t>
      </w:r>
      <w:r>
        <w:rPr>
          <w:rStyle w:val="None"/>
          <w:rFonts w:ascii="Times New Roman" w:hAnsi="Times New Roman"/>
          <w:outline w:val="0"/>
          <w:color w:val="000000"/>
          <w:u w:val="none" w:color="000000"/>
          <w:rtl w:val="0"/>
          <w:lang w:val="fr-FR"/>
          <w14:textFill>
            <w14:solidFill>
              <w14:srgbClr w14:val="000000"/>
            </w14:solidFill>
          </w14:textFill>
        </w:rPr>
        <w:t>la cr</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 xml:space="preserve">ation artistique et </w:t>
      </w:r>
      <w:r>
        <w:rPr>
          <w:rStyle w:val="None"/>
          <w:rFonts w:ascii="Times New Roman" w:hAnsi="Times New Roman" w:hint="default"/>
          <w:outline w:val="0"/>
          <w:color w:val="000000"/>
          <w:u w:val="none" w:color="000000"/>
          <w:rtl w:val="0"/>
          <w:lang w:val="fr-FR"/>
          <w14:textFill>
            <w14:solidFill>
              <w14:srgbClr w14:val="000000"/>
            </w14:solidFill>
          </w14:textFill>
        </w:rPr>
        <w:t xml:space="preserve">à </w:t>
      </w:r>
      <w:r>
        <w:rPr>
          <w:rStyle w:val="None"/>
          <w:rFonts w:ascii="Times New Roman" w:hAnsi="Times New Roman"/>
          <w:outline w:val="0"/>
          <w:color w:val="000000"/>
          <w:u w:val="none" w:color="000000"/>
          <w:rtl w:val="0"/>
          <w:lang w:val="fr-FR"/>
          <w14:textFill>
            <w14:solidFill>
              <w14:srgbClr w14:val="000000"/>
            </w14:solidFill>
          </w14:textFill>
        </w:rPr>
        <w:t>l'organisation de festivals qui ont un impact sur les communaut</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s ethniques. Cette conversation intitul</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 xml:space="preserve">e </w:t>
      </w:r>
      <w:r>
        <w:rPr>
          <w:rStyle w:val="None"/>
          <w:rFonts w:ascii="Times New Roman" w:hAnsi="Times New Roman"/>
          <w:i w:val="1"/>
          <w:iCs w:val="1"/>
          <w:outline w:val="0"/>
          <w:color w:val="000000"/>
          <w:u w:val="none" w:color="000000"/>
          <w:rtl w:val="0"/>
          <w:lang w:val="fr-FR"/>
          <w14:textFill>
            <w14:solidFill>
              <w14:srgbClr w14:val="000000"/>
            </w14:solidFill>
          </w14:textFill>
        </w:rPr>
        <w:t xml:space="preserve">Configurations in Motion : </w:t>
      </w:r>
      <w:r>
        <w:rPr>
          <w:rStyle w:val="None"/>
          <w:rFonts w:ascii="Times New Roman" w:hAnsi="Times New Roman" w:hint="default"/>
          <w:i w:val="1"/>
          <w:iCs w:val="1"/>
          <w:outline w:val="0"/>
          <w:color w:val="000000"/>
          <w:u w:val="none" w:color="000000"/>
          <w:rtl w:val="0"/>
          <w:lang w:val="fr-FR"/>
          <w14:textFill>
            <w14:solidFill>
              <w14:srgbClr w14:val="000000"/>
            </w14:solidFill>
          </w14:textFill>
        </w:rPr>
        <w:t>« </w:t>
      </w:r>
      <w:r>
        <w:rPr>
          <w:rStyle w:val="None"/>
          <w:rFonts w:ascii="Times New Roman" w:hAnsi="Times New Roman"/>
          <w:i w:val="1"/>
          <w:iCs w:val="1"/>
          <w:outline w:val="0"/>
          <w:color w:val="000000"/>
          <w:u w:val="none" w:color="000000"/>
          <w:rtl w:val="0"/>
          <w:lang w:val="fr-FR"/>
          <w14:textFill>
            <w14:solidFill>
              <w14:srgbClr w14:val="000000"/>
            </w14:solidFill>
          </w14:textFill>
        </w:rPr>
        <w:t>The Commons of Colour</w:t>
      </w:r>
      <w:r>
        <w:rPr>
          <w:rStyle w:val="None"/>
          <w:rFonts w:ascii="Times New Roman" w:hAnsi="Times New Roman" w:hint="default"/>
          <w:i w:val="1"/>
          <w:iCs w:val="1"/>
          <w:outline w:val="0"/>
          <w:color w:val="000000"/>
          <w:u w:val="none" w:color="000000"/>
          <w:rtl w:val="0"/>
          <w:lang w:val="fr-FR"/>
          <w14:textFill>
            <w14:solidFill>
              <w14:srgbClr w14:val="000000"/>
            </w14:solidFill>
          </w14:textFill>
        </w:rPr>
        <w:t> »</w:t>
      </w:r>
      <w:r>
        <w:rPr>
          <w:rStyle w:val="None"/>
          <w:rFonts w:ascii="Times New Roman" w:hAnsi="Times New Roman"/>
          <w:i w:val="1"/>
          <w:iCs w:val="1"/>
          <w:outline w:val="0"/>
          <w:color w:val="000000"/>
          <w:u w:val="none" w:color="000000"/>
          <w:rtl w:val="0"/>
          <w:lang w:val="fr-FR"/>
          <w14:textFill>
            <w14:solidFill>
              <w14:srgbClr w14:val="000000"/>
            </w14:solidFill>
          </w14:textFill>
        </w:rPr>
        <w:t>,</w:t>
      </w:r>
      <w:r>
        <w:rPr>
          <w:rStyle w:val="None"/>
          <w:rFonts w:ascii="Times New Roman" w:hAnsi="Times New Roman"/>
          <w:outline w:val="0"/>
          <w:color w:val="000000"/>
          <w:u w:val="none" w:color="000000"/>
          <w:rtl w:val="0"/>
          <w:lang w:val="fr-FR"/>
          <w14:textFill>
            <w14:solidFill>
              <w14:srgbClr w14:val="000000"/>
            </w14:solidFill>
          </w14:textFill>
        </w:rPr>
        <w:t xml:space="preserve"> s'est concentr</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e sur la programmation des festivals qui ont un impact sur les communaut</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s ethniques, et s'appuie sur les it</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rations pr</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c</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dentes de la s</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 xml:space="preserve">rie, avec son </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v</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 xml:space="preserve">nement inaugural </w:t>
      </w:r>
      <w:r>
        <w:rPr>
          <w:rStyle w:val="None"/>
          <w:rFonts w:ascii="Times New Roman" w:hAnsi="Times New Roman" w:hint="default"/>
          <w:outline w:val="0"/>
          <w:color w:val="000000"/>
          <w:u w:val="none" w:color="000000"/>
          <w:rtl w:val="0"/>
          <w:lang w:val="fr-FR"/>
          <w14:textFill>
            <w14:solidFill>
              <w14:srgbClr w14:val="000000"/>
            </w14:solidFill>
          </w14:textFill>
        </w:rPr>
        <w:t>« </w:t>
      </w:r>
      <w:r>
        <w:rPr>
          <w:rStyle w:val="None"/>
          <w:rFonts w:ascii="Times New Roman" w:hAnsi="Times New Roman"/>
          <w:outline w:val="0"/>
          <w:color w:val="000000"/>
          <w:u w:val="none" w:color="000000"/>
          <w:rtl w:val="0"/>
          <w:lang w:val="fr-FR"/>
          <w14:textFill>
            <w14:solidFill>
              <w14:srgbClr w14:val="000000"/>
            </w14:solidFill>
          </w14:textFill>
        </w:rPr>
        <w:t>Configurations</w:t>
      </w:r>
      <w:r>
        <w:rPr>
          <w:rStyle w:val="None"/>
          <w:rFonts w:ascii="Times New Roman" w:hAnsi="Times New Roman" w:hint="default"/>
          <w:outline w:val="0"/>
          <w:color w:val="000000"/>
          <w:u w:val="none" w:color="000000"/>
          <w:rtl w:val="0"/>
          <w:lang w:val="fr-FR"/>
          <w14:textFill>
            <w14:solidFill>
              <w14:srgbClr w14:val="000000"/>
            </w14:solidFill>
          </w14:textFill>
        </w:rPr>
        <w:t xml:space="preserve"> » </w:t>
      </w:r>
      <w:r>
        <w:rPr>
          <w:rStyle w:val="None"/>
          <w:rFonts w:ascii="Times New Roman" w:hAnsi="Times New Roman"/>
          <w:outline w:val="0"/>
          <w:color w:val="000000"/>
          <w:u w:val="none" w:color="000000"/>
          <w:rtl w:val="0"/>
          <w:lang w:val="fr-FR"/>
          <w14:textFill>
            <w14:solidFill>
              <w14:srgbClr w14:val="000000"/>
            </w14:solidFill>
          </w14:textFill>
        </w:rPr>
        <w:t>qui s'est d</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roul</w:t>
      </w:r>
      <w:r>
        <w:rPr>
          <w:rStyle w:val="None"/>
          <w:rFonts w:ascii="Times New Roman" w:hAnsi="Times New Roman" w:hint="default"/>
          <w:outline w:val="0"/>
          <w:color w:val="000000"/>
          <w:u w:val="none" w:color="000000"/>
          <w:rtl w:val="0"/>
          <w:lang w:val="fr-FR"/>
          <w14:textFill>
            <w14:solidFill>
              <w14:srgbClr w14:val="000000"/>
            </w14:solidFill>
          </w14:textFill>
        </w:rPr>
        <w:t xml:space="preserve">é à </w:t>
      </w:r>
      <w:r>
        <w:rPr>
          <w:rStyle w:val="None"/>
          <w:rFonts w:ascii="Times New Roman" w:hAnsi="Times New Roman"/>
          <w:outline w:val="0"/>
          <w:color w:val="000000"/>
          <w:u w:val="none" w:color="000000"/>
          <w:rtl w:val="0"/>
          <w:lang w:val="fr-FR"/>
          <w14:textFill>
            <w14:solidFill>
              <w14:srgbClr w14:val="000000"/>
            </w14:solidFill>
          </w14:textFill>
        </w:rPr>
        <w:t>l'Universit</w:t>
      </w:r>
      <w:r>
        <w:rPr>
          <w:rStyle w:val="None"/>
          <w:rFonts w:ascii="Times New Roman" w:hAnsi="Times New Roman" w:hint="default"/>
          <w:outline w:val="0"/>
          <w:color w:val="000000"/>
          <w:u w:val="none" w:color="000000"/>
          <w:rtl w:val="0"/>
          <w:lang w:val="fr-FR"/>
          <w14:textFill>
            <w14:solidFill>
              <w14:srgbClr w14:val="000000"/>
            </w14:solidFill>
          </w14:textFill>
        </w:rPr>
        <w:t xml:space="preserve">é </w:t>
      </w:r>
      <w:r>
        <w:rPr>
          <w:rStyle w:val="None"/>
          <w:rFonts w:ascii="Times New Roman" w:hAnsi="Times New Roman"/>
          <w:outline w:val="0"/>
          <w:color w:val="000000"/>
          <w:u w:val="none" w:color="000000"/>
          <w:rtl w:val="0"/>
          <w:lang w:val="fr-FR"/>
          <w14:textFill>
            <w14:solidFill>
              <w14:srgbClr w14:val="000000"/>
            </w14:solidFill>
          </w14:textFill>
        </w:rPr>
        <w:t xml:space="preserve">Duke en 2015, puis </w:t>
      </w:r>
      <w:r>
        <w:rPr>
          <w:rStyle w:val="None"/>
          <w:rFonts w:ascii="Times New Roman" w:hAnsi="Times New Roman" w:hint="default"/>
          <w:outline w:val="0"/>
          <w:color w:val="000000"/>
          <w:u w:val="none" w:color="000000"/>
          <w:rtl w:val="0"/>
          <w:lang w:val="fr-FR"/>
          <w14:textFill>
            <w14:solidFill>
              <w14:srgbClr w14:val="000000"/>
            </w14:solidFill>
          </w14:textFill>
        </w:rPr>
        <w:t xml:space="preserve">à </w:t>
      </w:r>
      <w:r>
        <w:rPr>
          <w:rStyle w:val="None"/>
          <w:rFonts w:ascii="Times New Roman" w:hAnsi="Times New Roman"/>
          <w:outline w:val="0"/>
          <w:color w:val="000000"/>
          <w:u w:val="none" w:color="000000"/>
          <w:rtl w:val="0"/>
          <w:lang w:val="fr-FR"/>
          <w14:textFill>
            <w14:solidFill>
              <w14:srgbClr w14:val="000000"/>
            </w14:solidFill>
          </w14:textFill>
        </w:rPr>
        <w:t xml:space="preserve">nouveau </w:t>
      </w:r>
      <w:r>
        <w:rPr>
          <w:rStyle w:val="None"/>
          <w:rFonts w:ascii="Times New Roman" w:hAnsi="Times New Roman" w:hint="default"/>
          <w:outline w:val="0"/>
          <w:color w:val="000000"/>
          <w:u w:val="none" w:color="000000"/>
          <w:rtl w:val="0"/>
          <w:lang w:val="fr-FR"/>
          <w14:textFill>
            <w14:solidFill>
              <w14:srgbClr w14:val="000000"/>
            </w14:solidFill>
          </w14:textFill>
        </w:rPr>
        <w:t xml:space="preserve">à </w:t>
      </w:r>
      <w:r>
        <w:rPr>
          <w:rStyle w:val="None"/>
          <w:rFonts w:ascii="Times New Roman" w:hAnsi="Times New Roman"/>
          <w:outline w:val="0"/>
          <w:color w:val="000000"/>
          <w:u w:val="none" w:color="000000"/>
          <w:rtl w:val="0"/>
          <w:lang w:val="fr-FR"/>
          <w14:textFill>
            <w14:solidFill>
              <w14:srgbClr w14:val="000000"/>
            </w14:solidFill>
          </w14:textFill>
        </w:rPr>
        <w:t>l'Universit</w:t>
      </w:r>
      <w:r>
        <w:rPr>
          <w:rStyle w:val="None"/>
          <w:rFonts w:ascii="Times New Roman" w:hAnsi="Times New Roman" w:hint="default"/>
          <w:outline w:val="0"/>
          <w:color w:val="000000"/>
          <w:u w:val="none" w:color="000000"/>
          <w:rtl w:val="0"/>
          <w:lang w:val="fr-FR"/>
          <w14:textFill>
            <w14:solidFill>
              <w14:srgbClr w14:val="000000"/>
            </w14:solidFill>
          </w14:textFill>
        </w:rPr>
        <w:t xml:space="preserve">é </w:t>
      </w:r>
      <w:r>
        <w:rPr>
          <w:rStyle w:val="None"/>
          <w:rFonts w:ascii="Times New Roman" w:hAnsi="Times New Roman"/>
          <w:outline w:val="0"/>
          <w:color w:val="000000"/>
          <w:u w:val="none" w:color="000000"/>
          <w:rtl w:val="0"/>
          <w:lang w:val="fr-FR"/>
          <w14:textFill>
            <w14:solidFill>
              <w14:srgbClr w14:val="000000"/>
            </w14:solidFill>
          </w14:textFill>
        </w:rPr>
        <w:t xml:space="preserve">Duke (2016), </w:t>
      </w:r>
      <w:r>
        <w:rPr>
          <w:rStyle w:val="None"/>
          <w:rFonts w:ascii="Times New Roman" w:hAnsi="Times New Roman" w:hint="default"/>
          <w:outline w:val="0"/>
          <w:color w:val="000000"/>
          <w:u w:val="none" w:color="000000"/>
          <w:rtl w:val="0"/>
          <w:lang w:val="fr-FR"/>
          <w14:textFill>
            <w14:solidFill>
              <w14:srgbClr w14:val="000000"/>
            </w14:solidFill>
          </w14:textFill>
        </w:rPr>
        <w:t xml:space="preserve">à </w:t>
      </w:r>
      <w:r>
        <w:rPr>
          <w:rStyle w:val="None"/>
          <w:rFonts w:ascii="Times New Roman" w:hAnsi="Times New Roman"/>
          <w:outline w:val="0"/>
          <w:color w:val="000000"/>
          <w:u w:val="none" w:color="000000"/>
          <w:rtl w:val="0"/>
          <w:lang w:val="fr-FR"/>
          <w14:textFill>
            <w14:solidFill>
              <w14:srgbClr w14:val="000000"/>
            </w14:solidFill>
          </w14:textFill>
        </w:rPr>
        <w:t>Montr</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al (2017), et une s</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rie internationale en ligne (2020), ainsi que plusieurs rassemblements organis</w:t>
      </w:r>
      <w:r>
        <w:rPr>
          <w:rStyle w:val="None"/>
          <w:rFonts w:ascii="Times New Roman" w:hAnsi="Times New Roman" w:hint="default"/>
          <w:outline w:val="0"/>
          <w:color w:val="000000"/>
          <w:u w:val="none" w:color="000000"/>
          <w:rtl w:val="0"/>
          <w:lang w:val="fr-FR"/>
          <w14:textFill>
            <w14:solidFill>
              <w14:srgbClr w14:val="000000"/>
            </w14:solidFill>
          </w14:textFill>
        </w:rPr>
        <w:t>é</w:t>
      </w:r>
      <w:r>
        <w:rPr>
          <w:rStyle w:val="None"/>
          <w:rFonts w:ascii="Times New Roman" w:hAnsi="Times New Roman"/>
          <w:outline w:val="0"/>
          <w:color w:val="000000"/>
          <w:u w:val="none" w:color="000000"/>
          <w:rtl w:val="0"/>
          <w:lang w:val="fr-FR"/>
          <w14:textFill>
            <w14:solidFill>
              <w14:srgbClr w14:val="000000"/>
            </w14:solidFill>
          </w14:textFill>
        </w:rPr>
        <w:t xml:space="preserve">s par Dance West Network d'artistes-curateurs locaux depuis 2019. </w:t>
      </w:r>
    </w:p>
    <w:p>
      <w:pPr>
        <w:pStyle w:val="Body A"/>
        <w:shd w:val="clear" w:color="auto" w:fill="ffffff"/>
        <w:spacing w:before="100" w:after="10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Ce groupe d'artistes et de curateurs, qui bas</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s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Vancouver, s'est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uni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nouveau pour discuter des pratiques d'organisation et des principes qui sous-tendent leur travail, ainsi que des difficult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 constantes auxquelles ils sont confront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 lorsqu'ils d</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fendent et cr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ent des opportunit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 une visibilit</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et une voix, pour les artistes BIPOC. Thomas DeFrantz a lanc</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le dialogue en posant des questions centr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es sur la question ouverte du "</w:t>
      </w:r>
      <w:r>
        <w:rPr>
          <w:rStyle w:val="None"/>
          <w:rFonts w:ascii="Times New Roman" w:hAnsi="Times New Roman"/>
          <w:i w:val="1"/>
          <w:iCs w:val="1"/>
          <w:outline w:val="0"/>
          <w:color w:val="000000"/>
          <w:u w:color="000000"/>
          <w:rtl w:val="0"/>
          <w:lang w:val="fr-FR"/>
          <w14:textFill>
            <w14:solidFill>
              <w14:srgbClr w14:val="000000"/>
            </w14:solidFill>
          </w14:textFill>
        </w:rPr>
        <w:t>quoi, quand et o</w:t>
      </w:r>
      <w:r>
        <w:rPr>
          <w:rStyle w:val="None"/>
          <w:rFonts w:ascii="Times New Roman" w:hAnsi="Times New Roman" w:hint="default"/>
          <w:i w:val="1"/>
          <w:iCs w:val="1"/>
          <w:outline w:val="0"/>
          <w:color w:val="000000"/>
          <w:u w:color="000000"/>
          <w:rtl w:val="0"/>
          <w:lang w:val="fr-FR"/>
          <w14:textFill>
            <w14:solidFill>
              <w14:srgbClr w14:val="000000"/>
            </w14:solidFill>
          </w14:textFill>
        </w:rPr>
        <w:t>ù</w:t>
      </w:r>
      <w:r>
        <w:rPr>
          <w:rStyle w:val="None"/>
          <w:rFonts w:ascii="Times New Roman" w:hAnsi="Times New Roman"/>
          <w:outline w:val="0"/>
          <w:color w:val="000000"/>
          <w:u w:color="000000"/>
          <w:rtl w:val="0"/>
          <w:lang w:val="fr-FR"/>
          <w14:textFill>
            <w14:solidFill>
              <w14:srgbClr w14:val="000000"/>
            </w14:solidFill>
          </w14:textFill>
        </w:rPr>
        <w:t>" dans la programmation des festivals. Il a pos</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les questions suivantes : Et si nous? Que peut-il y avoir d'autre? Comment pouvons-nous trouver notre chemin diff</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remment?  C</w:t>
      </w:r>
      <w:r>
        <w:rPr>
          <w:rStyle w:val="None"/>
          <w:rFonts w:ascii="Times New Roman" w:hAnsi="Times New Roman" w:hint="default"/>
          <w:outline w:val="0"/>
          <w:color w:val="000000"/>
          <w:u w:color="000000"/>
          <w:rtl w:val="0"/>
          <w:lang w:val="fr-FR"/>
          <w14:textFill>
            <w14:solidFill>
              <w14:srgbClr w14:val="000000"/>
            </w14:solidFill>
          </w14:textFill>
        </w:rPr>
        <w:t>’</w:t>
      </w:r>
      <w:r>
        <w:rPr>
          <w:rStyle w:val="None"/>
          <w:rFonts w:ascii="Times New Roman" w:hAnsi="Times New Roman"/>
          <w:outline w:val="0"/>
          <w:color w:val="000000"/>
          <w:u w:color="000000"/>
          <w:rtl w:val="0"/>
          <w:lang w:val="fr-FR"/>
          <w14:textFill>
            <w14:solidFill>
              <w14:srgbClr w14:val="000000"/>
            </w14:solidFill>
          </w14:textFill>
        </w:rPr>
        <w:t>est pour quand ou de quand? La transparence des questions a donn</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 xml:space="preserve">lieu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une vari</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t</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de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ponses complexes.</w:t>
      </w:r>
    </w:p>
    <w:p>
      <w:pPr>
        <w:pStyle w:val="Body A"/>
        <w:shd w:val="clear" w:color="auto" w:fill="ffffff"/>
        <w:spacing w:before="100" w:after="100"/>
        <w:rPr>
          <w:rStyle w:val="None"/>
          <w:rFonts w:ascii="Times New Roman" w:cs="Times New Roman" w:hAnsi="Times New Roman" w:eastAsia="Times New Roman"/>
          <w:b w:val="1"/>
          <w:bCs w:val="1"/>
          <w:i w:val="1"/>
          <w:iCs w:val="1"/>
          <w:outline w:val="0"/>
          <w:color w:val="000000"/>
          <w:u w:color="000000"/>
          <w14:textFill>
            <w14:solidFill>
              <w14:srgbClr w14:val="000000"/>
            </w14:solidFill>
          </w14:textFill>
        </w:rPr>
      </w:pPr>
      <w:r>
        <w:rPr>
          <w:rStyle w:val="None"/>
          <w:rFonts w:ascii="Times New Roman" w:hAnsi="Times New Roman"/>
          <w:b w:val="1"/>
          <w:bCs w:val="1"/>
          <w:i w:val="1"/>
          <w:iCs w:val="1"/>
          <w:outline w:val="0"/>
          <w:color w:val="000000"/>
          <w:u w:color="000000"/>
          <w:rtl w:val="0"/>
          <w:lang w:val="fr-FR"/>
          <w14:textFill>
            <w14:solidFill>
              <w14:srgbClr w14:val="000000"/>
            </w14:solidFill>
          </w14:textFill>
        </w:rPr>
        <w:t>Quand ?</w:t>
      </w:r>
    </w:p>
    <w:p>
      <w:pPr>
        <w:pStyle w:val="Body A"/>
        <w:shd w:val="clear" w:color="auto" w:fill="ffffff"/>
        <w:spacing w:before="100" w:after="10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 xml:space="preserve">Margaret Grenier </w:t>
      </w:r>
      <w:r>
        <w:rPr>
          <w:rStyle w:val="None"/>
          <w:rFonts w:ascii="Times New Roman" w:hAnsi="Times New Roman"/>
          <w:outline w:val="0"/>
          <w:color w:val="4472c4"/>
          <w:u w:color="4472c4"/>
          <w:rtl w:val="0"/>
          <w:lang w:val="fr-FR"/>
          <w14:textFill>
            <w14:solidFill>
              <w14:srgbClr w14:val="4472C4"/>
            </w14:solidFill>
          </w14:textFill>
        </w:rPr>
        <w:t>(</w:t>
      </w:r>
      <w:r>
        <w:rPr>
          <w:rStyle w:val="Hyperlink.3"/>
        </w:rPr>
        <w:fldChar w:fldCharType="begin" w:fldLock="0"/>
      </w:r>
      <w:r>
        <w:rPr>
          <w:rStyle w:val="Hyperlink.3"/>
        </w:rPr>
        <w:instrText xml:space="preserve"> HYPERLINK "https://damelahamid.ca/"</w:instrText>
      </w:r>
      <w:r>
        <w:rPr>
          <w:rStyle w:val="Hyperlink.3"/>
        </w:rPr>
        <w:fldChar w:fldCharType="separate" w:fldLock="0"/>
      </w:r>
      <w:r>
        <w:rPr>
          <w:rStyle w:val="Hyperlink.3"/>
          <w:rtl w:val="0"/>
          <w:lang w:val="fr-FR"/>
        </w:rPr>
        <w:t>Dancers of Damelahamid)</w:t>
      </w:r>
      <w:r>
        <w:rPr/>
        <w:fldChar w:fldCharType="end" w:fldLock="0"/>
      </w:r>
      <w:r>
        <w:rPr>
          <w:rStyle w:val="None"/>
          <w:rFonts w:ascii="Times New Roman" w:hAnsi="Times New Roman"/>
          <w:outline w:val="0"/>
          <w:color w:val="4472c4"/>
          <w:u w:color="4472c4"/>
          <w:rtl w:val="0"/>
          <w:lang w:val="fr-FR"/>
          <w14:textFill>
            <w14:solidFill>
              <w14:srgbClr w14:val="4472C4"/>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a propos</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 xml:space="preserve">une critique </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largie de la mani</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re dont les pratiques traditionnelles transcendent le temps, en d</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clarant : "Notre chemin n'est pas lin</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aire... lorsque nous pratiquons, il y a un sentiment d'intemporalit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Obscurcissant davantage la construction coloniale du temps, Margaret a d</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clar</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que "nos arts soutiennent nos syst</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mes juridiques", ce qui sugg</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re une localit</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profond</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ment ancr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e dans le sens o</w:t>
      </w:r>
      <w:r>
        <w:rPr>
          <w:rStyle w:val="None"/>
          <w:rFonts w:ascii="Times New Roman" w:hAnsi="Times New Roman" w:hint="default"/>
          <w:outline w:val="0"/>
          <w:color w:val="000000"/>
          <w:u w:color="000000"/>
          <w:rtl w:val="0"/>
          <w:lang w:val="fr-FR"/>
          <w14:textFill>
            <w14:solidFill>
              <w14:srgbClr w14:val="000000"/>
            </w14:solidFill>
          </w14:textFill>
        </w:rPr>
        <w:t xml:space="preserve">ù </w:t>
      </w:r>
      <w:r>
        <w:rPr>
          <w:rStyle w:val="None"/>
          <w:rFonts w:ascii="Times New Roman" w:hAnsi="Times New Roman"/>
          <w:outline w:val="0"/>
          <w:color w:val="000000"/>
          <w:u w:color="000000"/>
          <w:rtl w:val="0"/>
          <w:lang w:val="fr-FR"/>
          <w14:textFill>
            <w14:solidFill>
              <w14:srgbClr w14:val="000000"/>
            </w14:solidFill>
          </w14:textFill>
        </w:rPr>
        <w:t xml:space="preserve">le </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quand</w:t>
      </w:r>
      <w:r>
        <w:rPr>
          <w:rStyle w:val="None"/>
          <w:rFonts w:ascii="Times New Roman" w:hAnsi="Times New Roman" w:hint="default"/>
          <w:outline w:val="0"/>
          <w:color w:val="000000"/>
          <w:u w:color="000000"/>
          <w:rtl w:val="0"/>
          <w:lang w:val="fr-FR"/>
          <w14:textFill>
            <w14:solidFill>
              <w14:srgbClr w14:val="000000"/>
            </w14:solidFill>
          </w14:textFill>
        </w:rPr>
        <w:t xml:space="preserve"> » </w:t>
      </w:r>
      <w:r>
        <w:rPr>
          <w:rStyle w:val="None"/>
          <w:rFonts w:ascii="Times New Roman" w:hAnsi="Times New Roman"/>
          <w:outline w:val="0"/>
          <w:color w:val="000000"/>
          <w:u w:color="000000"/>
          <w:rtl w:val="0"/>
          <w:lang w:val="fr-FR"/>
          <w14:textFill>
            <w14:solidFill>
              <w14:srgbClr w14:val="000000"/>
            </w14:solidFill>
          </w14:textFill>
        </w:rPr>
        <w:t xml:space="preserve">est toujours le </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maintenant</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 xml:space="preserve">. Pour Ralph Escamillan </w:t>
      </w:r>
      <w:r>
        <w:rPr>
          <w:rStyle w:val="None"/>
          <w:rFonts w:ascii="Times New Roman" w:hAnsi="Times New Roman"/>
          <w:outline w:val="0"/>
          <w:color w:val="4472c4"/>
          <w:u w:color="4472c4"/>
          <w:rtl w:val="0"/>
          <w:lang w:val="fr-FR"/>
          <w14:textFill>
            <w14:solidFill>
              <w14:srgbClr w14:val="4472C4"/>
            </w14:solidFill>
          </w14:textFill>
        </w:rPr>
        <w:t>(</w:t>
      </w:r>
      <w:r>
        <w:rPr>
          <w:rStyle w:val="Hyperlink.3"/>
        </w:rPr>
        <w:fldChar w:fldCharType="begin" w:fldLock="0"/>
      </w:r>
      <w:r>
        <w:rPr>
          <w:rStyle w:val="Hyperlink.3"/>
        </w:rPr>
        <w:instrText xml:space="preserve"> HYPERLINK "https://www.vanvoguejam.com/"</w:instrText>
      </w:r>
      <w:r>
        <w:rPr>
          <w:rStyle w:val="Hyperlink.3"/>
        </w:rPr>
        <w:fldChar w:fldCharType="separate" w:fldLock="0"/>
      </w:r>
      <w:r>
        <w:rPr>
          <w:rStyle w:val="Hyperlink.3"/>
          <w:rtl w:val="0"/>
          <w:lang w:val="fr-FR"/>
        </w:rPr>
        <w:t>Van Vogue Jam</w:t>
      </w:r>
      <w:r>
        <w:rPr/>
        <w:fldChar w:fldCharType="end" w:fldLock="0"/>
      </w:r>
      <w:r>
        <w:rPr>
          <w:rStyle w:val="None"/>
          <w:rFonts w:ascii="Times New Roman" w:hAnsi="Times New Roman"/>
          <w:outline w:val="0"/>
          <w:color w:val="4472c4"/>
          <w:u w:color="4472c4"/>
          <w:rtl w:val="0"/>
          <w:lang w:val="fr-FR"/>
          <w14:textFill>
            <w14:solidFill>
              <w14:srgbClr w14:val="4472C4"/>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la question du "</w:t>
      </w:r>
      <w:r>
        <w:rPr>
          <w:rStyle w:val="None"/>
          <w:rFonts w:ascii="Times New Roman" w:hAnsi="Times New Roman"/>
          <w:i w:val="1"/>
          <w:iCs w:val="1"/>
          <w:outline w:val="0"/>
          <w:color w:val="000000"/>
          <w:u w:color="000000"/>
          <w:rtl w:val="0"/>
          <w:lang w:val="fr-FR"/>
          <w14:textFill>
            <w14:solidFill>
              <w14:srgbClr w14:val="000000"/>
            </w14:solidFill>
          </w14:textFill>
        </w:rPr>
        <w:t>c</w:t>
      </w:r>
      <w:r>
        <w:rPr>
          <w:rStyle w:val="None"/>
          <w:rFonts w:ascii="Times New Roman" w:hAnsi="Times New Roman" w:hint="default"/>
          <w:i w:val="1"/>
          <w:iCs w:val="1"/>
          <w:outline w:val="0"/>
          <w:color w:val="000000"/>
          <w:u w:color="000000"/>
          <w:rtl w:val="0"/>
          <w:lang w:val="fr-FR"/>
          <w14:textFill>
            <w14:solidFill>
              <w14:srgbClr w14:val="000000"/>
            </w14:solidFill>
          </w14:textFill>
        </w:rPr>
        <w:t>’</w:t>
      </w:r>
      <w:r>
        <w:rPr>
          <w:rStyle w:val="None"/>
          <w:rFonts w:ascii="Times New Roman" w:hAnsi="Times New Roman"/>
          <w:i w:val="1"/>
          <w:iCs w:val="1"/>
          <w:outline w:val="0"/>
          <w:color w:val="000000"/>
          <w:u w:color="000000"/>
          <w:rtl w:val="0"/>
          <w:lang w:val="fr-FR"/>
          <w14:textFill>
            <w14:solidFill>
              <w14:srgbClr w14:val="000000"/>
            </w14:solidFill>
          </w14:textFill>
        </w:rPr>
        <w:t>est pour</w:t>
      </w:r>
      <w:r>
        <w:rPr>
          <w:rStyle w:val="None"/>
          <w:rFonts w:ascii="Times New Roman" w:hAnsi="Times New Roman"/>
          <w:outline w:val="0"/>
          <w:color w:val="000000"/>
          <w:u w:color="000000"/>
          <w:rtl w:val="0"/>
          <w:lang w:val="fr-FR"/>
          <w14:textFill>
            <w14:solidFill>
              <w14:srgbClr w14:val="000000"/>
            </w14:solidFill>
          </w14:textFill>
        </w:rPr>
        <w:t xml:space="preserve"> </w:t>
      </w:r>
      <w:r>
        <w:rPr>
          <w:rStyle w:val="None"/>
          <w:rFonts w:ascii="Times New Roman" w:hAnsi="Times New Roman"/>
          <w:i w:val="1"/>
          <w:iCs w:val="1"/>
          <w:outline w:val="0"/>
          <w:color w:val="000000"/>
          <w:u w:color="000000"/>
          <w:rtl w:val="0"/>
          <w:lang w:val="fr-FR"/>
          <w14:textFill>
            <w14:solidFill>
              <w14:srgbClr w14:val="000000"/>
            </w14:solidFill>
          </w14:textFill>
        </w:rPr>
        <w:t>quand</w:t>
      </w:r>
      <w:r>
        <w:rPr>
          <w:rStyle w:val="None"/>
          <w:rFonts w:ascii="Times New Roman" w:hAnsi="Times New Roman" w:hint="default"/>
          <w:outline w:val="0"/>
          <w:color w:val="000000"/>
          <w:u w:color="000000"/>
          <w:rtl w:val="0"/>
          <w:lang w:val="fr-FR"/>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 est intrins</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quement li</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e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celle du "</w:t>
      </w:r>
      <w:r>
        <w:rPr>
          <w:rStyle w:val="None"/>
          <w:rFonts w:ascii="Times New Roman" w:hAnsi="Times New Roman"/>
          <w:i w:val="1"/>
          <w:iCs w:val="1"/>
          <w:outline w:val="0"/>
          <w:color w:val="000000"/>
          <w:u w:color="000000"/>
          <w:rtl w:val="0"/>
          <w:lang w:val="fr-FR"/>
          <w14:textFill>
            <w14:solidFill>
              <w14:srgbClr w14:val="000000"/>
            </w14:solidFill>
          </w14:textFill>
        </w:rPr>
        <w:t>c</w:t>
      </w:r>
      <w:r>
        <w:rPr>
          <w:rStyle w:val="None"/>
          <w:rFonts w:ascii="Times New Roman" w:hAnsi="Times New Roman" w:hint="default"/>
          <w:i w:val="1"/>
          <w:iCs w:val="1"/>
          <w:outline w:val="0"/>
          <w:color w:val="000000"/>
          <w:u w:color="000000"/>
          <w:rtl w:val="0"/>
          <w:lang w:val="fr-FR"/>
          <w14:textFill>
            <w14:solidFill>
              <w14:srgbClr w14:val="000000"/>
            </w14:solidFill>
          </w14:textFill>
        </w:rPr>
        <w:t>’</w:t>
      </w:r>
      <w:r>
        <w:rPr>
          <w:rStyle w:val="None"/>
          <w:rFonts w:ascii="Times New Roman" w:hAnsi="Times New Roman"/>
          <w:i w:val="1"/>
          <w:iCs w:val="1"/>
          <w:outline w:val="0"/>
          <w:color w:val="000000"/>
          <w:u w:color="000000"/>
          <w:rtl w:val="0"/>
          <w:lang w:val="fr-FR"/>
          <w14:textFill>
            <w14:solidFill>
              <w14:srgbClr w14:val="000000"/>
            </w14:solidFill>
          </w14:textFill>
        </w:rPr>
        <w:t>est de</w:t>
      </w:r>
      <w:r>
        <w:rPr>
          <w:rStyle w:val="None"/>
          <w:rFonts w:ascii="Times New Roman" w:hAnsi="Times New Roman"/>
          <w:outline w:val="0"/>
          <w:color w:val="000000"/>
          <w:u w:color="000000"/>
          <w:rtl w:val="0"/>
          <w:lang w:val="fr-FR"/>
          <w14:textFill>
            <w14:solidFill>
              <w14:srgbClr w14:val="000000"/>
            </w14:solidFill>
          </w14:textFill>
        </w:rPr>
        <w:t xml:space="preserve"> </w:t>
      </w:r>
      <w:r>
        <w:rPr>
          <w:rStyle w:val="None"/>
          <w:rFonts w:ascii="Times New Roman" w:hAnsi="Times New Roman"/>
          <w:i w:val="1"/>
          <w:iCs w:val="1"/>
          <w:outline w:val="0"/>
          <w:color w:val="000000"/>
          <w:u w:color="000000"/>
          <w:rtl w:val="0"/>
          <w:lang w:val="fr-FR"/>
          <w14:textFill>
            <w14:solidFill>
              <w14:srgbClr w14:val="000000"/>
            </w14:solidFill>
          </w14:textFill>
        </w:rPr>
        <w:t xml:space="preserve">quand </w:t>
      </w:r>
      <w:r>
        <w:rPr>
          <w:rStyle w:val="None"/>
          <w:rFonts w:ascii="Times New Roman" w:hAnsi="Times New Roman"/>
          <w:outline w:val="0"/>
          <w:color w:val="000000"/>
          <w:u w:color="000000"/>
          <w:rtl w:val="0"/>
          <w:lang w:val="fr-FR"/>
          <w14:textFill>
            <w14:solidFill>
              <w14:srgbClr w14:val="000000"/>
            </w14:solidFill>
          </w14:textFill>
        </w:rPr>
        <w:t>? ". En reconnaissant que le pass</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le pr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sent et le futur font circuler une </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nergie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g</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n</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ratrice, Ralph a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pondu : "Avec la culture ball, nous honorons l'h</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ritage du pass</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par le biais de la danse. La danse de ballroom cr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e un espace pour les nouvelles g</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n</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rations - elle honore nos a</w:t>
      </w:r>
      <w:r>
        <w:rPr>
          <w:rStyle w:val="None"/>
          <w:rFonts w:ascii="Times New Roman" w:hAnsi="Times New Roman" w:hint="default"/>
          <w:outline w:val="0"/>
          <w:color w:val="000000"/>
          <w:u w:color="000000"/>
          <w:rtl w:val="0"/>
          <w:lang w:val="fr-FR"/>
          <w14:textFill>
            <w14:solidFill>
              <w14:srgbClr w14:val="000000"/>
            </w14:solidFill>
          </w14:textFill>
        </w:rPr>
        <w:t>î</w:t>
      </w:r>
      <w:r>
        <w:rPr>
          <w:rStyle w:val="None"/>
          <w:rFonts w:ascii="Times New Roman" w:hAnsi="Times New Roman"/>
          <w:outline w:val="0"/>
          <w:color w:val="000000"/>
          <w:u w:color="000000"/>
          <w:rtl w:val="0"/>
          <w:lang w:val="fr-FR"/>
          <w14:textFill>
            <w14:solidFill>
              <w14:srgbClr w14:val="000000"/>
            </w14:solidFill>
          </w14:textFill>
        </w:rPr>
        <w:t>n</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 mais elle est aussi porteuse d'avenir". Les archives enregistr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s pour Sophia Wolfe </w:t>
      </w:r>
      <w:r>
        <w:rPr>
          <w:rStyle w:val="None"/>
          <w:rFonts w:ascii="Times New Roman" w:hAnsi="Times New Roman"/>
          <w:outline w:val="0"/>
          <w:color w:val="4472c4"/>
          <w:u w:color="4472c4"/>
          <w:rtl w:val="0"/>
          <w:lang w:val="fr-FR"/>
          <w14:textFill>
            <w14:solidFill>
              <w14:srgbClr w14:val="4472C4"/>
            </w14:solidFill>
          </w14:textFill>
        </w:rPr>
        <w:t>(</w:t>
      </w:r>
      <w:r>
        <w:rPr>
          <w:rStyle w:val="Hyperlink.3"/>
        </w:rPr>
        <w:fldChar w:fldCharType="begin" w:fldLock="0"/>
      </w:r>
      <w:r>
        <w:rPr>
          <w:rStyle w:val="Hyperlink.3"/>
        </w:rPr>
        <w:instrText xml:space="preserve"> HYPERLINK "http://www.f-o-r-m.ca/"</w:instrText>
      </w:r>
      <w:r>
        <w:rPr>
          <w:rStyle w:val="Hyperlink.3"/>
        </w:rPr>
        <w:fldChar w:fldCharType="separate" w:fldLock="0"/>
      </w:r>
      <w:r>
        <w:rPr>
          <w:rStyle w:val="Hyperlink.3"/>
          <w:rtl w:val="0"/>
          <w:lang w:val="fr-FR"/>
        </w:rPr>
        <w:t>http://www.f-o-r-m.ca/</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w:t>
      </w:r>
      <w:r>
        <w:rPr>
          <w:rStyle w:val="None"/>
          <w:rFonts w:ascii="Times New Roman" w:hAnsi="Times New Roman"/>
          <w:outline w:val="0"/>
          <w:color w:val="4472c4"/>
          <w:u w:color="4472c4"/>
          <w:rtl w:val="0"/>
          <w:lang w:val="fr-FR"/>
          <w14:textFill>
            <w14:solidFill>
              <w14:srgbClr w14:val="4472C4"/>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permettent de dire que le "</w:t>
      </w:r>
      <w:r>
        <w:rPr>
          <w:rStyle w:val="None"/>
          <w:rFonts w:ascii="Times New Roman" w:hAnsi="Times New Roman"/>
          <w:i w:val="1"/>
          <w:iCs w:val="1"/>
          <w:outline w:val="0"/>
          <w:color w:val="000000"/>
          <w:u w:color="000000"/>
          <w:rtl w:val="0"/>
          <w:lang w:val="fr-FR"/>
          <w14:textFill>
            <w14:solidFill>
              <w14:srgbClr w14:val="000000"/>
            </w14:solidFill>
          </w14:textFill>
        </w:rPr>
        <w:t>quand</w:t>
      </w:r>
      <w:r>
        <w:rPr>
          <w:rStyle w:val="None"/>
          <w:rFonts w:ascii="Times New Roman" w:hAnsi="Times New Roman"/>
          <w:outline w:val="0"/>
          <w:color w:val="000000"/>
          <w:u w:color="000000"/>
          <w:rtl w:val="0"/>
          <w:lang w:val="fr-FR"/>
          <w14:textFill>
            <w14:solidFill>
              <w14:srgbClr w14:val="000000"/>
            </w14:solidFill>
          </w14:textFill>
        </w:rPr>
        <w:t xml:space="preserve">" est </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i w:val="1"/>
          <w:iCs w:val="1"/>
          <w:outline w:val="0"/>
          <w:color w:val="000000"/>
          <w:u w:color="000000"/>
          <w:rtl w:val="0"/>
          <w:lang w:val="fr-FR"/>
          <w14:textFill>
            <w14:solidFill>
              <w14:srgbClr w14:val="000000"/>
            </w14:solidFill>
          </w14:textFill>
        </w:rPr>
        <w:t>n</w:t>
      </w:r>
      <w:r>
        <w:rPr>
          <w:rStyle w:val="None"/>
          <w:rFonts w:ascii="Times New Roman" w:hAnsi="Times New Roman" w:hint="default"/>
          <w:i w:val="1"/>
          <w:iCs w:val="1"/>
          <w:outline w:val="0"/>
          <w:color w:val="000000"/>
          <w:u w:color="000000"/>
          <w:rtl w:val="0"/>
          <w:lang w:val="fr-FR"/>
          <w14:textFill>
            <w14:solidFill>
              <w14:srgbClr w14:val="000000"/>
            </w14:solidFill>
          </w14:textFill>
        </w:rPr>
        <w:t>’</w:t>
      </w:r>
      <w:r>
        <w:rPr>
          <w:rStyle w:val="None"/>
          <w:rFonts w:ascii="Times New Roman" w:hAnsi="Times New Roman"/>
          <w:i w:val="1"/>
          <w:iCs w:val="1"/>
          <w:outline w:val="0"/>
          <w:color w:val="000000"/>
          <w:u w:color="000000"/>
          <w:rtl w:val="0"/>
          <w:lang w:val="fr-FR"/>
          <w14:textFill>
            <w14:solidFill>
              <w14:srgbClr w14:val="000000"/>
            </w14:solidFill>
          </w14:textFill>
        </w:rPr>
        <w:t>importe quand</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 Le film apporte une perspective int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ressante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la notion du temps qui passe. Bien que le film et les archives cin</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matographiques soient peut-</w:t>
      </w:r>
      <w:r>
        <w:rPr>
          <w:rStyle w:val="None"/>
          <w:rFonts w:ascii="Times New Roman" w:hAnsi="Times New Roman" w:hint="default"/>
          <w:outline w:val="0"/>
          <w:color w:val="000000"/>
          <w:u w:color="000000"/>
          <w:rtl w:val="0"/>
          <w:lang w:val="fr-FR"/>
          <w14:textFill>
            <w14:solidFill>
              <w14:srgbClr w14:val="000000"/>
            </w14:solidFill>
          </w14:textFill>
        </w:rPr>
        <w:t>ê</w:t>
      </w:r>
      <w:r>
        <w:rPr>
          <w:rStyle w:val="None"/>
          <w:rFonts w:ascii="Times New Roman" w:hAnsi="Times New Roman"/>
          <w:outline w:val="0"/>
          <w:color w:val="000000"/>
          <w:u w:color="000000"/>
          <w:rtl w:val="0"/>
          <w:lang w:val="fr-FR"/>
          <w14:textFill>
            <w14:solidFill>
              <w14:srgbClr w14:val="000000"/>
            </w14:solidFill>
          </w14:textFill>
        </w:rPr>
        <w:t>tre ind</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l</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biles, les archives vivants du corps qui regarde et respire ont chang</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Sophie pose la question suivante : "Comment les films se situent-ils dans un nouveau contexte, par exemple s'ils sont projet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s 3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5 ans apr</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s leur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alisation ? En reliant ces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ponses, les curateurs </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voquent un pliage, une flexion et un effondrement du temps, ainsi cr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ant une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sistance et une opposition aux notions coloniales et capitalistes du temps - un compteur de temps qui travaille constamment sur le contr</w:t>
      </w:r>
      <w:r>
        <w:rPr>
          <w:rStyle w:val="None"/>
          <w:rFonts w:ascii="Times New Roman" w:hAnsi="Times New Roman" w:hint="default"/>
          <w:outline w:val="0"/>
          <w:color w:val="000000"/>
          <w:u w:color="000000"/>
          <w:rtl w:val="0"/>
          <w:lang w:val="fr-FR"/>
          <w14:textFill>
            <w14:solidFill>
              <w14:srgbClr w14:val="000000"/>
            </w14:solidFill>
          </w14:textFill>
        </w:rPr>
        <w:t>ô</w:t>
      </w:r>
      <w:r>
        <w:rPr>
          <w:rStyle w:val="None"/>
          <w:rFonts w:ascii="Times New Roman" w:hAnsi="Times New Roman"/>
          <w:outline w:val="0"/>
          <w:color w:val="000000"/>
          <w:u w:color="000000"/>
          <w:rtl w:val="0"/>
          <w:lang w:val="fr-FR"/>
          <w14:textFill>
            <w14:solidFill>
              <w14:srgbClr w14:val="000000"/>
            </w14:solidFill>
          </w14:textFill>
        </w:rPr>
        <w:t xml:space="preserve">le du futur sur la base d'un gain politique et </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conomique. Elles offrent une dimension spatiale qui met en avant et valorise l'entre-deux, le pli</w:t>
      </w:r>
      <w:r>
        <w:rPr>
          <w:rStyle w:val="None"/>
          <w:rFonts w:ascii="Times New Roman" w:hAnsi="Times New Roman"/>
          <w:outline w:val="0"/>
          <w:color w:val="000000"/>
          <w:u w:color="000000"/>
          <w:rtl w:val="0"/>
          <w:lang w:val="fr-FR"/>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Un temps qui, comme le sugg</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re DeFrantz, est "diff</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rent du temps lin</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aire, et qui n'est pas tout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fait dans la production capitaliste".</w:t>
      </w:r>
    </w:p>
    <w:p>
      <w:pPr>
        <w:pStyle w:val="Body A"/>
        <w:rPr>
          <w:rStyle w:val="None"/>
          <w:rFonts w:ascii="Times New Roman" w:cs="Times New Roman" w:hAnsi="Times New Roman" w:eastAsia="Times New Roman"/>
          <w:b w:val="1"/>
          <w:bCs w:val="1"/>
          <w:i w:val="1"/>
          <w:iCs w:val="1"/>
          <w:outline w:val="0"/>
          <w:color w:val="000000"/>
          <w:u w:color="000000"/>
          <w:shd w:val="clear" w:color="auto" w:fill="ffffff"/>
          <w14:textFill>
            <w14:solidFill>
              <w14:srgbClr w14:val="000000"/>
            </w14:solidFill>
          </w14:textFill>
        </w:rPr>
      </w:pPr>
      <w:r>
        <w:rPr>
          <w:rStyle w:val="None"/>
          <w:rFonts w:ascii="Times New Roman" w:hAnsi="Times New Roman"/>
          <w:b w:val="1"/>
          <w:bCs w:val="1"/>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b w:val="1"/>
          <w:bCs w:val="1"/>
          <w:i w:val="1"/>
          <w:iCs w:val="1"/>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b w:val="1"/>
          <w:bCs w:val="1"/>
          <w:i w:val="1"/>
          <w:iCs w:val="1"/>
          <w:outline w:val="0"/>
          <w:color w:val="000000"/>
          <w:u w:color="000000"/>
          <w:shd w:val="clear" w:color="auto" w:fill="ffffff"/>
          <w:rtl w:val="0"/>
          <w:lang w:val="fr-FR"/>
          <w14:textFill>
            <w14:solidFill>
              <w14:srgbClr w14:val="000000"/>
            </w14:solidFill>
          </w14:textFill>
        </w:rPr>
        <w:t>?</w:t>
      </w:r>
    </w:p>
    <w:p>
      <w:pPr>
        <w:pStyle w:val="Body A"/>
        <w:ind w:firstLine="720"/>
        <w:rPr>
          <w:rStyle w:val="None"/>
          <w:rFonts w:ascii="Times New Roman" w:cs="Times New Roman" w:hAnsi="Times New Roman" w:eastAsia="Times New Roman"/>
          <w:b w:val="1"/>
          <w:bCs w:val="1"/>
          <w:i w:val="1"/>
          <w:iCs w:val="1"/>
          <w:shd w:val="clear" w:color="auto" w:fill="ffffff"/>
        </w:rPr>
      </w:pPr>
    </w:p>
    <w:p>
      <w:pPr>
        <w:pStyle w:val="Body A"/>
        <w:ind w:firstLine="720"/>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Centr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sur le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du travail, DeFrantz a pos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question :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se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roule le travail ? Pour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est-il destin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Comment le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informe-t-il le travail ?</w:t>
      </w:r>
    </w:p>
    <w:p>
      <w:pPr>
        <w:pStyle w:val="Body A"/>
        <w:ind w:firstLine="72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Heather Lamoureux (</w:t>
      </w:r>
      <w:r>
        <w:rPr>
          <w:rStyle w:val="Hyperlink.3"/>
        </w:rPr>
        <w:fldChar w:fldCharType="begin" w:fldLock="0"/>
      </w:r>
      <w:r>
        <w:rPr>
          <w:rStyle w:val="Hyperlink.3"/>
        </w:rPr>
        <w:instrText xml:space="preserve"> HYPERLINK "https://vinesartfestival.com/"</w:instrText>
      </w:r>
      <w:r>
        <w:rPr>
          <w:rStyle w:val="Hyperlink.3"/>
        </w:rPr>
        <w:fldChar w:fldCharType="separate" w:fldLock="0"/>
      </w:r>
      <w:r>
        <w:rPr>
          <w:rStyle w:val="Hyperlink.3"/>
          <w:rtl w:val="0"/>
          <w:lang w:val="fr-FR"/>
        </w:rPr>
        <w:t>Vines Festival</w:t>
      </w:r>
      <w:r>
        <w:rPr/>
        <w:fldChar w:fldCharType="end" w:fldLock="0"/>
      </w:r>
      <w:r>
        <w:rPr>
          <w:rStyle w:val="Hyperlink.3"/>
          <w:rtl w:val="0"/>
          <w:lang w:val="fr-FR"/>
        </w:rPr>
        <w:t xml:space="preserve"> ) </w:t>
      </w:r>
      <w:r>
        <w:rPr>
          <w:rStyle w:val="None"/>
          <w:rFonts w:ascii="Times New Roman" w:hAnsi="Times New Roman"/>
          <w:outline w:val="0"/>
          <w:color w:val="000000"/>
          <w:u w:color="000000"/>
          <w:rtl w:val="0"/>
          <w:lang w:val="fr-FR"/>
          <w14:textFill>
            <w14:solidFill>
              <w14:srgbClr w14:val="000000"/>
            </w14:solidFill>
          </w14:textFill>
        </w:rPr>
        <w:t>a r</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pondu : "le </w:t>
      </w:r>
      <w:r>
        <w:rPr>
          <w:rStyle w:val="None"/>
          <w:rFonts w:ascii="Times New Roman" w:hAnsi="Times New Roman"/>
          <w:i w:val="1"/>
          <w:iCs w:val="1"/>
          <w:outline w:val="0"/>
          <w:color w:val="000000"/>
          <w:u w:color="000000"/>
          <w:rtl w:val="0"/>
          <w:lang w:val="fr-FR"/>
          <w14:textFill>
            <w14:solidFill>
              <w14:srgbClr w14:val="000000"/>
            </w14:solidFill>
          </w14:textFill>
        </w:rPr>
        <w:t>o</w:t>
      </w:r>
      <w:r>
        <w:rPr>
          <w:rStyle w:val="None"/>
          <w:rFonts w:ascii="Times New Roman" w:hAnsi="Times New Roman" w:hint="default"/>
          <w:i w:val="1"/>
          <w:iCs w:val="1"/>
          <w:outline w:val="0"/>
          <w:color w:val="000000"/>
          <w:u w:color="000000"/>
          <w:rtl w:val="0"/>
          <w:lang w:val="fr-FR"/>
          <w14:textFill>
            <w14:solidFill>
              <w14:srgbClr w14:val="000000"/>
            </w14:solidFill>
          </w14:textFill>
        </w:rPr>
        <w:t>ù</w:t>
      </w:r>
      <w:r>
        <w:rPr>
          <w:rStyle w:val="None"/>
          <w:rFonts w:ascii="Times New Roman" w:hAnsi="Times New Roman"/>
          <w:outline w:val="0"/>
          <w:color w:val="000000"/>
          <w:u w:color="000000"/>
          <w:rtl w:val="0"/>
          <w:lang w:val="fr-FR"/>
          <w14:textFill>
            <w14:solidFill>
              <w14:srgbClr w14:val="000000"/>
            </w14:solidFill>
          </w14:textFill>
        </w:rPr>
        <w:t xml:space="preserve"> informe vraiment tout ce que nous faisons et en relation avec ce qui se passe dans le </w:t>
      </w:r>
      <w:r>
        <w:rPr>
          <w:rStyle w:val="None"/>
          <w:rFonts w:ascii="Times New Roman" w:hAnsi="Times New Roman"/>
          <w:i w:val="1"/>
          <w:iCs w:val="1"/>
          <w:outline w:val="0"/>
          <w:color w:val="000000"/>
          <w:u w:color="000000"/>
          <w:rtl w:val="0"/>
          <w:lang w:val="fr-FR"/>
          <w14:textFill>
            <w14:solidFill>
              <w14:srgbClr w14:val="000000"/>
            </w14:solidFill>
          </w14:textFill>
        </w:rPr>
        <w:t>o</w:t>
      </w:r>
      <w:r>
        <w:rPr>
          <w:rStyle w:val="None"/>
          <w:rFonts w:ascii="Times New Roman" w:hAnsi="Times New Roman" w:hint="default"/>
          <w:i w:val="1"/>
          <w:iCs w:val="1"/>
          <w:outline w:val="0"/>
          <w:color w:val="000000"/>
          <w:u w:color="000000"/>
          <w:rtl w:val="0"/>
          <w:lang w:val="fr-FR"/>
          <w14:textFill>
            <w14:solidFill>
              <w14:srgbClr w14:val="000000"/>
            </w14:solidFill>
          </w14:textFill>
        </w:rPr>
        <w:t>ù</w:t>
      </w:r>
      <w:r>
        <w:rPr>
          <w:rStyle w:val="None"/>
          <w:rFonts w:ascii="Times New Roman" w:hAnsi="Times New Roman"/>
          <w:outline w:val="0"/>
          <w:color w:val="000000"/>
          <w:u w:color="000000"/>
          <w:rtl w:val="0"/>
          <w:lang w:val="fr-FR"/>
          <w14:textFill>
            <w14:solidFill>
              <w14:srgbClr w14:val="000000"/>
            </w14:solidFill>
          </w14:textFill>
        </w:rPr>
        <w:t>... tout notre travail est li</w:t>
      </w:r>
      <w:r>
        <w:rPr>
          <w:rStyle w:val="None"/>
          <w:rFonts w:ascii="Times New Roman" w:hAnsi="Times New Roman" w:hint="default"/>
          <w:outline w:val="0"/>
          <w:color w:val="000000"/>
          <w:u w:color="000000"/>
          <w:rtl w:val="0"/>
          <w:lang w:val="fr-FR"/>
          <w14:textFill>
            <w14:solidFill>
              <w14:srgbClr w14:val="000000"/>
            </w14:solidFill>
          </w14:textFill>
        </w:rPr>
        <w:t xml:space="preserve">é à </w:t>
      </w:r>
      <w:r>
        <w:rPr>
          <w:rStyle w:val="None"/>
          <w:rFonts w:ascii="Times New Roman" w:hAnsi="Times New Roman"/>
          <w:outline w:val="0"/>
          <w:color w:val="000000"/>
          <w:u w:color="000000"/>
          <w:rtl w:val="0"/>
          <w:lang w:val="fr-FR"/>
          <w14:textFill>
            <w14:solidFill>
              <w14:srgbClr w14:val="000000"/>
            </w14:solidFill>
          </w14:textFill>
        </w:rPr>
        <w:t>la terre". Par le biais d'un activisme centr</w:t>
      </w:r>
      <w:r>
        <w:rPr>
          <w:rStyle w:val="None"/>
          <w:rFonts w:ascii="Times New Roman" w:hAnsi="Times New Roman" w:hint="default"/>
          <w:outline w:val="0"/>
          <w:color w:val="000000"/>
          <w:u w:color="000000"/>
          <w:rtl w:val="0"/>
          <w:lang w:val="fr-FR"/>
          <w14:textFill>
            <w14:solidFill>
              <w14:srgbClr w14:val="000000"/>
            </w14:solidFill>
          </w14:textFill>
        </w:rPr>
        <w:t xml:space="preserve">é </w:t>
      </w:r>
      <w:r>
        <w:rPr>
          <w:rStyle w:val="None"/>
          <w:rFonts w:ascii="Times New Roman" w:hAnsi="Times New Roman"/>
          <w:outline w:val="0"/>
          <w:color w:val="000000"/>
          <w:u w:color="000000"/>
          <w:rtl w:val="0"/>
          <w:lang w:val="fr-FR"/>
          <w14:textFill>
            <w14:solidFill>
              <w14:srgbClr w14:val="000000"/>
            </w14:solidFill>
          </w14:textFill>
        </w:rPr>
        <w:t>sur les arts, le Vines Festival organise une vaste s</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lection de projets artistiques interdisciplinaires qui relient la pratique artistique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 xml:space="preserve">la terre,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 xml:space="preserve">l'eau et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la justice relationnelle. Le festival soul</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 xml:space="preserve">ve une multitude de questions concernant les liens </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troits entre la terre, la justice environnementale et la colonisation. Heather d</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clare : "Lorsque nous travaillons dans des communaut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 nous travaillons avec des artistes de cette communaut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et nous travaillons aussi pour faire venir d'autres artistes qui peuvent apporter la gu</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rison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ces communaut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 par cons</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 xml:space="preserve">quent en ce qui concerne la question du </w:t>
      </w:r>
      <w:r>
        <w:rPr>
          <w:rStyle w:val="None"/>
          <w:rFonts w:ascii="Times New Roman" w:hAnsi="Times New Roman"/>
          <w:i w:val="1"/>
          <w:iCs w:val="1"/>
          <w:outline w:val="0"/>
          <w:color w:val="000000"/>
          <w:u w:color="000000"/>
          <w:rtl w:val="0"/>
          <w:lang w:val="fr-FR"/>
          <w14:textFill>
            <w14:solidFill>
              <w14:srgbClr w14:val="000000"/>
            </w14:solidFill>
          </w14:textFill>
        </w:rPr>
        <w:t>quand</w:t>
      </w:r>
      <w:r>
        <w:rPr>
          <w:rStyle w:val="None"/>
          <w:rFonts w:ascii="Times New Roman" w:hAnsi="Times New Roman"/>
          <w:outline w:val="0"/>
          <w:color w:val="000000"/>
          <w:u w:color="000000"/>
          <w:rtl w:val="0"/>
          <w:lang w:val="fr-FR"/>
          <w14:textFill>
            <w14:solidFill>
              <w14:srgbClr w14:val="000000"/>
            </w14:solidFill>
          </w14:textFill>
        </w:rPr>
        <w:t>, pour le Vines Festival,  ce sont les "moments de transformation" qui se produisent dans le cadre des projets. La prise en compte de la planification de leur travail est de la plus haute importance, comme l'exprime Heather : "lorsque nous travaillons dans des communaut</w:t>
      </w:r>
      <w:r>
        <w:rPr>
          <w:rStyle w:val="None"/>
          <w:rFonts w:ascii="Times New Roman" w:hAnsi="Times New Roman" w:hint="default"/>
          <w:outline w:val="0"/>
          <w:color w:val="000000"/>
          <w:u w:color="000000"/>
          <w:rtl w:val="0"/>
          <w:lang w:val="fr-FR"/>
          <w14:textFill>
            <w14:solidFill>
              <w14:srgbClr w14:val="000000"/>
            </w14:solidFill>
          </w14:textFill>
        </w:rPr>
        <w:t>é</w:t>
      </w:r>
      <w:r>
        <w:rPr>
          <w:rStyle w:val="None"/>
          <w:rFonts w:ascii="Times New Roman" w:hAnsi="Times New Roman"/>
          <w:outline w:val="0"/>
          <w:color w:val="000000"/>
          <w:u w:color="000000"/>
          <w:rtl w:val="0"/>
          <w:lang w:val="fr-FR"/>
          <w14:textFill>
            <w14:solidFill>
              <w14:srgbClr w14:val="000000"/>
            </w14:solidFill>
          </w14:textFill>
        </w:rPr>
        <w:t>s des premi</w:t>
      </w:r>
      <w:r>
        <w:rPr>
          <w:rStyle w:val="None"/>
          <w:rFonts w:ascii="Times New Roman" w:hAnsi="Times New Roman" w:hint="default"/>
          <w:outline w:val="0"/>
          <w:color w:val="000000"/>
          <w:u w:color="000000"/>
          <w:rtl w:val="0"/>
          <w:lang w:val="fr-FR"/>
          <w14:textFill>
            <w14:solidFill>
              <w14:srgbClr w14:val="000000"/>
            </w14:solidFill>
          </w14:textFill>
        </w:rPr>
        <w:t>è</w:t>
      </w:r>
      <w:r>
        <w:rPr>
          <w:rStyle w:val="None"/>
          <w:rFonts w:ascii="Times New Roman" w:hAnsi="Times New Roman"/>
          <w:outline w:val="0"/>
          <w:color w:val="000000"/>
          <w:u w:color="000000"/>
          <w:rtl w:val="0"/>
          <w:lang w:val="fr-FR"/>
          <w14:textFill>
            <w14:solidFill>
              <w14:srgbClr w14:val="000000"/>
            </w14:solidFill>
          </w14:textFill>
        </w:rPr>
        <w:t>res nations</w:t>
      </w:r>
      <w:r>
        <w:rPr>
          <w:rStyle w:val="None"/>
          <w:rFonts w:ascii="Times New Roman" w:hAnsi="Times New Roman"/>
          <w:outline w:val="0"/>
          <w:color w:val="000000"/>
          <w:u w:color="000000"/>
          <w:rtl w:val="0"/>
          <w:lang w:val="fr-FR"/>
          <w14:textFill>
            <w14:solidFill>
              <w14:srgbClr w14:val="000000"/>
            </w14:solidFill>
          </w14:textFill>
        </w:rPr>
        <w:t>,</w:t>
      </w:r>
      <w:r>
        <w:rPr>
          <w:rStyle w:val="None"/>
          <w:rFonts w:ascii="Times New Roman" w:hAnsi="Times New Roman"/>
          <w:rtl w:val="0"/>
          <w:lang w:val="fr-FR"/>
        </w:rPr>
        <w:t xml:space="preserve"> des communaut</w:t>
      </w:r>
      <w:r>
        <w:rPr>
          <w:rStyle w:val="None"/>
          <w:rFonts w:ascii="Times New Roman" w:hAnsi="Times New Roman" w:hint="default"/>
          <w:rtl w:val="0"/>
          <w:lang w:val="fr-FR"/>
        </w:rPr>
        <w:t>é</w:t>
      </w:r>
      <w:r>
        <w:rPr>
          <w:rStyle w:val="None"/>
          <w:rFonts w:ascii="Times New Roman" w:hAnsi="Times New Roman"/>
          <w:rtl w:val="0"/>
          <w:lang w:val="fr-FR"/>
        </w:rPr>
        <w:t>s</w:t>
      </w:r>
      <w:r>
        <w:rPr>
          <w:rStyle w:val="None"/>
          <w:rFonts w:ascii="Times New Roman" w:hAnsi="Times New Roman"/>
          <w:rtl w:val="0"/>
          <w:lang w:val="fr-FR"/>
        </w:rPr>
        <w:t xml:space="preserve"> sur les r</w:t>
      </w:r>
      <w:r>
        <w:rPr>
          <w:rStyle w:val="None"/>
          <w:rFonts w:ascii="Times New Roman" w:hAnsi="Times New Roman" w:hint="default"/>
          <w:rtl w:val="0"/>
          <w:lang w:val="fr-FR"/>
        </w:rPr>
        <w:t>é</w:t>
      </w:r>
      <w:r>
        <w:rPr>
          <w:rStyle w:val="None"/>
          <w:rFonts w:ascii="Times New Roman" w:hAnsi="Times New Roman"/>
          <w:rtl w:val="0"/>
          <w:lang w:val="fr-FR"/>
        </w:rPr>
        <w:t>serves</w:t>
      </w:r>
      <w:r>
        <w:rPr>
          <w:rStyle w:val="None"/>
          <w:rFonts w:ascii="Times New Roman" w:hAnsi="Times New Roman"/>
          <w:outline w:val="0"/>
          <w:color w:val="000000"/>
          <w:u w:color="000000"/>
          <w:rtl w:val="0"/>
          <w:lang w:val="fr-FR"/>
          <w14:textFill>
            <w14:solidFill>
              <w14:srgbClr w14:val="000000"/>
            </w14:solidFill>
          </w14:textFill>
        </w:rPr>
        <w:t xml:space="preserve">, ce travail est toujours en relation avec quelqu'un du territoire, nous travaillons toujours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 xml:space="preserve">des projets de protection des terres, nous n'apportons pas seulement l'art, nous apportons des fonds, nous apportons les ressources </w:t>
      </w:r>
      <w:r>
        <w:rPr>
          <w:rStyle w:val="None"/>
          <w:rFonts w:ascii="Times New Roman" w:hAnsi="Times New Roman" w:hint="default"/>
          <w:outline w:val="0"/>
          <w:color w:val="000000"/>
          <w:u w:color="000000"/>
          <w:rtl w:val="0"/>
          <w:lang w:val="fr-FR"/>
          <w14:textFill>
            <w14:solidFill>
              <w14:srgbClr w14:val="000000"/>
            </w14:solidFill>
          </w14:textFill>
        </w:rPr>
        <w:t xml:space="preserve">à </w:t>
      </w:r>
      <w:r>
        <w:rPr>
          <w:rStyle w:val="None"/>
          <w:rFonts w:ascii="Times New Roman" w:hAnsi="Times New Roman"/>
          <w:outline w:val="0"/>
          <w:color w:val="000000"/>
          <w:u w:color="000000"/>
          <w:rtl w:val="0"/>
          <w:lang w:val="fr-FR"/>
          <w14:textFill>
            <w14:solidFill>
              <w14:srgbClr w14:val="000000"/>
            </w14:solidFill>
          </w14:textFill>
        </w:rPr>
        <w:t xml:space="preserve">quelqu'un qui reprend ses terres comme une forme active du  </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Land Back</w:t>
      </w:r>
      <w:r>
        <w:rPr>
          <w:rStyle w:val="None"/>
          <w:rFonts w:ascii="Times New Roman" w:hAnsi="Times New Roman" w:hint="default"/>
          <w:outline w:val="0"/>
          <w:color w:val="000000"/>
          <w:u w:color="000000"/>
          <w:rtl w:val="0"/>
          <w:lang w:val="fr-FR"/>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w:t>
      </w:r>
    </w:p>
    <w:p>
      <w:pPr>
        <w:pStyle w:val="Body A"/>
        <w:ind w:firstLine="720"/>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Le blocage de la pand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mie a entra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î</w:t>
      </w:r>
      <w:r>
        <w:rPr>
          <w:rStyle w:val="None"/>
          <w:rFonts w:ascii="Times New Roman" w:hAnsi="Times New Roman"/>
          <w:outline w:val="0"/>
          <w:color w:val="000000"/>
          <w:u w:color="000000"/>
          <w:shd w:val="clear" w:color="auto" w:fill="ffffff"/>
          <w:rtl w:val="0"/>
          <w:lang w:val="fr-FR"/>
          <w14:textFill>
            <w14:solidFill>
              <w14:srgbClr w14:val="000000"/>
            </w14:solidFill>
          </w14:textFill>
        </w:rPr>
        <w:t>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un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placement du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de leur travail vers des espaces personnels et, par cons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quent, en ligne. Deanna Peters (</w:t>
      </w:r>
      <w:r>
        <w:rPr>
          <w:rStyle w:val="Hyperlink.3"/>
        </w:rPr>
        <w:fldChar w:fldCharType="begin" w:fldLock="0"/>
      </w:r>
      <w:r>
        <w:rPr>
          <w:rStyle w:val="Hyperlink.3"/>
        </w:rPr>
        <w:instrText xml:space="preserve"> HYPERLINK "https://mutablesubject.ca/"</w:instrText>
      </w:r>
      <w:r>
        <w:rPr>
          <w:rStyle w:val="Hyperlink.3"/>
        </w:rPr>
        <w:fldChar w:fldCharType="separate" w:fldLock="0"/>
      </w:r>
      <w:r>
        <w:rPr>
          <w:rStyle w:val="Hyperlink.3"/>
          <w:rtl w:val="0"/>
          <w:lang w:val="fr-FR"/>
        </w:rPr>
        <w:t>Mutable Subject</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w:t>
      </w:r>
      <w:r>
        <w:rPr>
          <w:rStyle w:val="Hyperlink.3"/>
        </w:rPr>
        <w:fldChar w:fldCharType="begin" w:fldLock="0"/>
      </w:r>
      <w:r>
        <w:rPr>
          <w:rStyle w:val="Hyperlink.3"/>
        </w:rPr>
        <w:instrText xml:space="preserve"> HYPERLINK "http://mutablesubject.ca/interplay_/index.html"</w:instrText>
      </w:r>
      <w:r>
        <w:rPr>
          <w:rStyle w:val="Hyperlink.3"/>
        </w:rPr>
        <w:fldChar w:fldCharType="separate" w:fldLock="0"/>
      </w:r>
      <w:r>
        <w:rPr>
          <w:rStyle w:val="Hyperlink.3"/>
          <w:rtl w:val="0"/>
          <w:lang w:val="fr-FR"/>
        </w:rPr>
        <w:t>Interplay</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est la curatrice du festival Interplay qui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sente des performances en ligne. Deanna nous a fait part de son exp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rience personnelle positive de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change en ligne comme lieu de relation et de connexion. En racontant une anecdote sur son mentorat en ligne avec le danseur de house Sekou Heru, elle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"une des personnes qui est la plus proche pour moi, est quelqu'un que je n'ai jamais rencontr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dans la vie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elle". Elle souligne que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change culturel avec Sekou n'aurait pas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possible sans la connexion en ligne. Le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n'est pas seulement un site ext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rieur, il est aussi situ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dans le corps et entre les corps, dans "la relation et les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nergies", comme le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crit Alvin Erasga Tolentino (</w:t>
      </w:r>
      <w:r>
        <w:rPr>
          <w:rStyle w:val="Hyperlink.3"/>
        </w:rPr>
        <w:fldChar w:fldCharType="begin" w:fldLock="0"/>
      </w:r>
      <w:r>
        <w:rPr>
          <w:rStyle w:val="Hyperlink.3"/>
        </w:rPr>
        <w:instrText xml:space="preserve"> HYPERLINK "https://www.companyerasgadance.ca/"</w:instrText>
      </w:r>
      <w:r>
        <w:rPr>
          <w:rStyle w:val="Hyperlink.3"/>
        </w:rPr>
        <w:fldChar w:fldCharType="separate" w:fldLock="0"/>
      </w:r>
      <w:r>
        <w:rPr>
          <w:rStyle w:val="Hyperlink.3"/>
          <w:rtl w:val="0"/>
          <w:lang w:val="fr-FR"/>
        </w:rPr>
        <w:t>CO.ERASGA</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qui ajoute que "l'espace du non-savoir est aussi un espace, (le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passe aussi par les pri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res, par la recherche d'un sens de la spiritualit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Rosario Ancer (</w:t>
      </w:r>
      <w:r>
        <w:rPr>
          <w:rStyle w:val="Hyperlink.3"/>
        </w:rPr>
        <w:fldChar w:fldCharType="begin" w:fldLock="0"/>
      </w:r>
      <w:r>
        <w:rPr>
          <w:rStyle w:val="Hyperlink.3"/>
        </w:rPr>
        <w:instrText xml:space="preserve"> HYPERLINK "https://vancouverflamencofestival.org/"</w:instrText>
      </w:r>
      <w:r>
        <w:rPr>
          <w:rStyle w:val="Hyperlink.3"/>
        </w:rPr>
        <w:fldChar w:fldCharType="separate" w:fldLock="0"/>
      </w:r>
      <w:r>
        <w:rPr>
          <w:rStyle w:val="Hyperlink.3"/>
          <w:rtl w:val="0"/>
          <w:lang w:val="fr-FR"/>
        </w:rPr>
        <w:t>Vancouver International Flamenco Festival</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a indiqu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que pour elle, le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se trouve dans la connexion universelle du flamenco : "J'ai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couvert le flamenco pendant un moment 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s sombre, et il m'a donn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une direction dans la vie". </w:t>
      </w:r>
    </w:p>
    <w:p>
      <w:pPr>
        <w:pStyle w:val="Body A"/>
        <w:ind w:firstLine="720"/>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Tout comme Alvin et Rosario, Starr Muranko (</w:t>
      </w:r>
      <w:r>
        <w:rPr>
          <w:rStyle w:val="Hyperlink.3"/>
        </w:rPr>
        <w:fldChar w:fldCharType="begin" w:fldLock="0"/>
      </w:r>
      <w:r>
        <w:rPr>
          <w:rStyle w:val="Hyperlink.3"/>
        </w:rPr>
        <w:instrText xml:space="preserve"> HYPERLINK "https://ravenspiritdance.com/"</w:instrText>
      </w:r>
      <w:r>
        <w:rPr>
          <w:rStyle w:val="Hyperlink.3"/>
        </w:rPr>
        <w:fldChar w:fldCharType="separate" w:fldLock="0"/>
      </w:r>
      <w:r>
        <w:rPr>
          <w:rStyle w:val="Hyperlink.3"/>
          <w:rtl w:val="0"/>
          <w:lang w:val="fr-FR"/>
        </w:rPr>
        <w:t>Raven Spirit Dance</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a expliqu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comment le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a commenc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par "ce que l'on ressent dans le corps... un endroit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l'on peut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er et cultiver ces espaces". C'est ce sentiment qui l'a men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travailler avec Michelle Olson et Margaret Grenier. Apr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s avoir vu Michelle Olson danser au </w:t>
      </w:r>
      <w:r>
        <w:rPr>
          <w:rStyle w:val="Hyperlink.3"/>
        </w:rPr>
        <w:fldChar w:fldCharType="begin" w:fldLock="0"/>
      </w:r>
      <w:r>
        <w:rPr>
          <w:rStyle w:val="Hyperlink.3"/>
        </w:rPr>
        <w:instrText xml:space="preserve"> HYPERLINK "https://fullcircle.ca/past-festivals/talking-stick-festival-2022/"</w:instrText>
      </w:r>
      <w:r>
        <w:rPr>
          <w:rStyle w:val="Hyperlink.3"/>
        </w:rPr>
        <w:fldChar w:fldCharType="separate" w:fldLock="0"/>
      </w:r>
      <w:r>
        <w:rPr>
          <w:rStyle w:val="Hyperlink.3"/>
          <w:rtl w:val="0"/>
          <w:lang w:val="fr-FR"/>
        </w:rPr>
        <w:t xml:space="preserve">Talking Stick Festival </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et apr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s avoir rencontr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re de Margaret, Grandma Harris,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l'universit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Simon Fraser, elle a dit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sa 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re : "Quoi que ce soit, c'est ce que je veux faire". Michelle Olson, ainsi que Margaret Grenier (entre autres), ont jou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un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ô</w:t>
      </w:r>
      <w:r>
        <w:rPr>
          <w:rStyle w:val="None"/>
          <w:rFonts w:ascii="Times New Roman" w:hAnsi="Times New Roman"/>
          <w:outline w:val="0"/>
          <w:color w:val="000000"/>
          <w:u w:color="000000"/>
          <w:shd w:val="clear" w:color="auto" w:fill="ffffff"/>
          <w:rtl w:val="0"/>
          <w:lang w:val="fr-FR"/>
          <w14:textFill>
            <w14:solidFill>
              <w14:srgbClr w14:val="000000"/>
            </w14:solidFill>
          </w14:textFill>
        </w:rPr>
        <w:t>le fondamental dans l'histoire de la danse contemporaine autochtone sur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î</w:t>
      </w:r>
      <w:r>
        <w:rPr>
          <w:rStyle w:val="None"/>
          <w:rFonts w:ascii="Times New Roman" w:hAnsi="Times New Roman"/>
          <w:outline w:val="0"/>
          <w:color w:val="000000"/>
          <w:u w:color="000000"/>
          <w:shd w:val="clear" w:color="auto" w:fill="ffffff"/>
          <w:rtl w:val="0"/>
          <w:lang w:val="fr-FR"/>
          <w14:textFill>
            <w14:solidFill>
              <w14:srgbClr w14:val="000000"/>
            </w14:solidFill>
          </w14:textFill>
        </w:rPr>
        <w:t>le de la Tortue, et ont acc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ation d'espaces, d'opportunit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et de visibilit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pour les artistes en danse autochtone. Michelle a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Raven Spirit Dance Company parce qu'il n'y avait pas d'espace pour son travail, pour la danse autochtone",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Starr. Elle a poursuivi en disant : "Je n'avais pas encore les mots pour cela (ce dont elle avait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moin dans le travail de Michelle), le langage, et je ne l'apprenais pas dans le cadre du programme de danse de l'Universit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Simon Fraser". Travaillant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sormais aux 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ô</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de Michelle avec Raven Spirit Dance, Starr a expliqu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qu'ensemble, elles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chissent constamment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des moyens de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er plus d'espace pour que les artistes autochtones puissent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er et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senter leur travail, ce qui inclut actuellement leur Indigenous Ground Training et Pakitinam : Choreographers Circle. Puisque la discussion se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roulait dans le cadre de la conf</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rence de la Dance Studies Association, DeFrantz a ajout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que le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se trouve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galement dans "le travail des personnes (les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crivains et les universitaires) qui passent du temps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chir et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penser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ces questions, aux 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ô</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des artistes".</w:t>
      </w:r>
    </w:p>
    <w:p>
      <w:pPr>
        <w:pStyle w:val="Body A"/>
        <w:ind w:firstLine="720"/>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b w:val="1"/>
          <w:bCs w:val="1"/>
          <w:i w:val="1"/>
          <w:iCs w:val="1"/>
          <w:outline w:val="0"/>
          <w:color w:val="000000"/>
          <w:u w:color="000000"/>
          <w:shd w:val="clear" w:color="auto" w:fill="ffffff"/>
          <w14:textFill>
            <w14:solidFill>
              <w14:srgbClr w14:val="000000"/>
            </w14:solidFill>
          </w14:textFill>
        </w:rPr>
      </w:pPr>
      <w:r>
        <w:rPr>
          <w:rStyle w:val="None"/>
          <w:rFonts w:ascii="Times New Roman" w:hAnsi="Times New Roman"/>
          <w:b w:val="1"/>
          <w:bCs w:val="1"/>
          <w:i w:val="1"/>
          <w:iCs w:val="1"/>
          <w:outline w:val="0"/>
          <w:color w:val="000000"/>
          <w:u w:color="000000"/>
          <w:shd w:val="clear" w:color="auto" w:fill="ffffff"/>
          <w:rtl w:val="0"/>
          <w:lang w:val="fr-FR"/>
          <w14:textFill>
            <w14:solidFill>
              <w14:srgbClr w14:val="000000"/>
            </w14:solidFill>
          </w14:textFill>
        </w:rPr>
        <w:t>Comment ?</w:t>
      </w:r>
    </w:p>
    <w:p>
      <w:pPr>
        <w:pStyle w:val="Body A"/>
        <w:rPr>
          <w:rStyle w:val="None"/>
          <w:rFonts w:ascii="Times New Roman" w:cs="Times New Roman" w:hAnsi="Times New Roman" w:eastAsia="Times New Roman"/>
          <w:b w:val="1"/>
          <w:bCs w:val="1"/>
          <w:i w:val="1"/>
          <w:iCs w:val="1"/>
          <w:outline w:val="0"/>
          <w:color w:val="000000"/>
          <w:u w:color="000000"/>
          <w:shd w:val="clear" w:color="auto" w:fill="ffffff"/>
          <w14:textFill>
            <w14:solidFill>
              <w14:srgbClr w14:val="000000"/>
            </w14:solidFill>
          </w14:textFill>
        </w:rPr>
      </w:pP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La question finale que DeFrantz a pos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au groupe s'est concentr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 sur le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comment</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comment continuer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er ces espaces ? Comment ouvrir l'espace et lui permettre de trouver des moyens de continuer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fonctionner ?</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Pour Sophie Dow (</w:t>
      </w:r>
      <w:r>
        <w:rPr>
          <w:rStyle w:val="Hyperlink.3"/>
        </w:rPr>
        <w:fldChar w:fldCharType="begin" w:fldLock="0"/>
      </w:r>
      <w:r>
        <w:rPr>
          <w:rStyle w:val="Hyperlink.3"/>
        </w:rPr>
        <w:instrText xml:space="preserve"> HYPERLINK "https://www.flightfestivalpec.org/"</w:instrText>
      </w:r>
      <w:r>
        <w:rPr>
          <w:rStyle w:val="Hyperlink.3"/>
        </w:rPr>
        <w:fldChar w:fldCharType="separate" w:fldLock="0"/>
      </w:r>
      <w:r>
        <w:rPr>
          <w:rStyle w:val="Hyperlink.3"/>
          <w:rtl w:val="0"/>
          <w:lang w:val="fr-FR"/>
        </w:rPr>
        <w:t>Flight Festival</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c'est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comment</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les festivals sont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et organis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 "Flight Festival est 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du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sir de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er un festival qui se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roule entre le ciel et la terre, avec le 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œ</w:t>
      </w:r>
      <w:r>
        <w:rPr>
          <w:rStyle w:val="None"/>
          <w:rFonts w:ascii="Times New Roman" w:hAnsi="Times New Roman"/>
          <w:outline w:val="0"/>
          <w:color w:val="000000"/>
          <w:u w:color="000000"/>
          <w:shd w:val="clear" w:color="auto" w:fill="ffffff"/>
          <w:rtl w:val="0"/>
          <w:lang w:val="fr-FR"/>
          <w14:textFill>
            <w14:solidFill>
              <w14:srgbClr w14:val="000000"/>
            </w14:solidFill>
          </w14:textFill>
        </w:rPr>
        <w:t>ur au centre".  Elle explique que les cofondateurs souhaitaient amener la danse dans les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gions rurales de l'Ontario " non pas dans le style standard de la transplantation de Toronto", mais de fa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ç</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on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soutenir et nourrir les artistes. Elle explique que "pour le deuxi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me festival, nous avons introduit les discussions en cercle autochtone pour que nous (les artistes), nous nous asseyions en cercle et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chissions vraiment... nous venions de lign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es et de traditions si diff</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rentes, et nous partagions nos voix traditionnelles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travers une lentille contemporaine. C'est incroyable de pouvoir s'offrir cela les uns aux autres avant d'aller voir le public". Sophie a expliqu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que le cercle offrait un espace 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û</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 et contenu aux artistes," semblable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l'espace dans lequel nous nous trouvons en ce moment 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me", en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rence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cette table ronde. Le Flight Festival va maintenant de l'avant avec la priorit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"d'essayer d'identifier la magie et l'essence" qui ont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es pendant le cercle.</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Le </w:t>
      </w:r>
      <w:r>
        <w:rPr>
          <w:rStyle w:val="Hyperlink.3"/>
        </w:rPr>
        <w:fldChar w:fldCharType="begin" w:fldLock="0"/>
      </w:r>
      <w:r>
        <w:rPr>
          <w:rStyle w:val="Hyperlink.3"/>
        </w:rPr>
        <w:instrText xml:space="preserve"> HYPERLINK "https://www.matriarchsuprising.com/"</w:instrText>
      </w:r>
      <w:r>
        <w:rPr>
          <w:rStyle w:val="Hyperlink.3"/>
        </w:rPr>
        <w:fldChar w:fldCharType="separate" w:fldLock="0"/>
      </w:r>
      <w:r>
        <w:rPr>
          <w:rStyle w:val="Hyperlink.3"/>
          <w:rtl w:val="0"/>
          <w:lang w:val="fr-FR"/>
        </w:rPr>
        <w:t>Matriarchs Uprising Festival</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d'Olivia C. Davies, est 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de l'aspiration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continuer de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er et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largir les espaces pour les femmes artistes en danse autochtone, que ses mentors Margaret Grenier et Michelle Olson lui ont fournis. Elle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 Ma lign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de danse vient de Raven Spirit Dance et des Dancers of Damelahamid, et des magnifiques apprentissages que j'ai faits avec eux, qui m'ont permis d'arriver jusqu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ici ". S'appuyant sur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lan donn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par ses mentors, Olivia souhaitait offrir un lieu de rencontre, de discussion, de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ation et de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sentation de leurs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œ</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uvres aux femmes autochtones artistes en danse - un lieu qui "nous porte vers l'avant". Ce sentiment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tait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sent lors du festival inaugural Matriarchs Uprising en 2019,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au cours d'un cercle de discussion, l'artiste de performance Den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Cassandra Blondin-Burt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crit le festival comme un "espace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colonis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nous n'avons pas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nous expliquer, et un espace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nous n'avons plus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à ê</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tre les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phants dans la pi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ce, mais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nous pouvons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dans une pi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ce remplie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phants".</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Historiquement, la danse de comp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tition n'a pas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financ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 et c'est pourquoi le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comment</w:t>
      </w:r>
      <w:r>
        <w:rPr>
          <w:rStyle w:val="None"/>
          <w:rFonts w:ascii="Times New Roman" w:hAnsi="Times New Roman"/>
          <w:outline w:val="0"/>
          <w:color w:val="000000"/>
          <w:u w:color="000000"/>
          <w:shd w:val="clear" w:color="auto" w:fill="ffffff"/>
          <w:rtl w:val="0"/>
          <w:lang w:val="fr-FR"/>
          <w14:textFill>
            <w14:solidFill>
              <w14:srgbClr w14:val="000000"/>
            </w14:solidFill>
          </w14:textFill>
        </w:rPr>
        <w:t>, pour Ralph Escamillan, 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est identifi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pendant les conversations avec des organismes de financement pour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fendre "le contexte et l'importance des espaces de bal" et la 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cessit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 les financer. Il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 Nous avons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cemment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ussi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obtenir le soutien du Conseil des Arts du Canada, par le biais de programmes de sensibilisation, apr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s avoir discut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avec l'agent pour lui expliquer la validit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 la comp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tition, le fait que la danse de rue et la salle de bal soient notre Z</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nith, notre sc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ne ". Plus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ô</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 dans la discussion, il 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voqu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le fait que "les communaut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BIPOC ont toujours travaill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pour assurer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quit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entre les personnes, pour se soutenir mutuellement" et s'est demand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"comment utiliser les syst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mes qui sont actuellement mis en place pour un type sp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cifique de danse, d'art et de culture, pour les redistribuer aux communaut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qui sont vraiment diverses, et qui 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ritent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quit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Cela a incit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Ziyian Kwan (</w:t>
      </w:r>
      <w:r>
        <w:rPr>
          <w:rStyle w:val="Hyperlink.3"/>
        </w:rPr>
        <w:fldChar w:fldCharType="begin" w:fldLock="0"/>
      </w:r>
      <w:r>
        <w:rPr>
          <w:rStyle w:val="Hyperlink.3"/>
        </w:rPr>
        <w:instrText xml:space="preserve"> HYPERLINK "https://dumbinstrumentdance.com/"</w:instrText>
      </w:r>
      <w:r>
        <w:rPr>
          <w:rStyle w:val="Hyperlink.3"/>
        </w:rPr>
        <w:fldChar w:fldCharType="separate" w:fldLock="0"/>
      </w:r>
      <w:bookmarkStart w:name="_Hlk132538610" w:id="0"/>
      <w:r>
        <w:rPr>
          <w:rStyle w:val="Hyperlink.3"/>
          <w:rtl w:val="0"/>
          <w:lang w:val="fr-FR"/>
        </w:rPr>
        <w:t>Dumb Instrument Dance/Morrow)</w:t>
      </w:r>
      <w:bookmarkEnd w:id="0"/>
      <w:r>
        <w:rPr/>
        <w:fldChar w:fldCharType="end" w:fldLock="0"/>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partager son point de vue sur la 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cessit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pour les artistes de participer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prise de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cision dans tous les aspects de la profession de danseur. L'apparition de la Covid-19 a acc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sa vision d'un espace 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par des artistes, qui donnerait la priorit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aux groupes en 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quit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En juillet 2020, elle a lou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un petit espace sur Hastings, et </w:t>
      </w:r>
      <w:r>
        <w:rPr>
          <w:rStyle w:val="Hyperlink.3"/>
        </w:rPr>
        <w:fldChar w:fldCharType="begin" w:fldLock="0"/>
      </w:r>
      <w:r>
        <w:rPr>
          <w:rStyle w:val="Hyperlink.3"/>
        </w:rPr>
        <w:instrText xml:space="preserve"> HYPERLINK "https://dumbinstrumentdance.com/category/morrow/"</w:instrText>
      </w:r>
      <w:r>
        <w:rPr>
          <w:rStyle w:val="Hyperlink.3"/>
        </w:rPr>
        <w:fldChar w:fldCharType="separate" w:fldLock="0"/>
      </w:r>
      <w:r>
        <w:rPr>
          <w:rStyle w:val="Hyperlink.3"/>
          <w:rtl w:val="0"/>
          <w:lang w:val="fr-FR"/>
        </w:rPr>
        <w:t>Morrow</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Ziyian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"En termes de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ation d'espaces ou d'ouverture de portes, pour moi, ce sont toujours les artistes qui sont les mieux plac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pour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er des espaces".  Se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rant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l'appel de Ralph au Conseil des Arts du Canada, elle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"il est important de reconna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î</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tre que tous ces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ments (artistes, institutions, organismes de financement, diffuseurs, chercheurs) forment le cercle, et aussi comment parler avec les institutions de ces portes d'entr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comment se soutenir mutuellement pour passer ce coup de fil et dire non, ce n'est pas correct". En ce qui concerne ce "gatekeeping", DeFrantz a ajout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que "les personnes de couleur, en particulier, doivent faire le double travail de comprendre comment ces syst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mes fonctionnent, et ensuite comprendre comment prendre soin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eux-m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mes et des communaut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auxquelles elles 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int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ressent, de sorte qu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elles doivent faire les deux en 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me temps.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b w:val="1"/>
          <w:bCs w:val="1"/>
          <w:i w:val="1"/>
          <w:iCs w:val="1"/>
          <w:outline w:val="0"/>
          <w:color w:val="000000"/>
          <w:u w:color="000000"/>
          <w:shd w:val="clear" w:color="auto" w:fill="ffffff"/>
          <w14:textFill>
            <w14:solidFill>
              <w14:srgbClr w14:val="000000"/>
            </w14:solidFill>
          </w14:textFill>
        </w:rPr>
      </w:pPr>
      <w:r>
        <w:rPr>
          <w:rStyle w:val="None"/>
          <w:rFonts w:ascii="Times New Roman" w:hAnsi="Times New Roman"/>
          <w:b w:val="1"/>
          <w:bCs w:val="1"/>
          <w:i w:val="1"/>
          <w:iCs w:val="1"/>
          <w:outline w:val="0"/>
          <w:color w:val="000000"/>
          <w:u w:color="000000"/>
          <w:shd w:val="clear" w:color="auto" w:fill="ffffff"/>
          <w:rtl w:val="0"/>
          <w:lang w:val="fr-FR"/>
          <w14:textFill>
            <w14:solidFill>
              <w14:srgbClr w14:val="000000"/>
            </w14:solidFill>
          </w14:textFill>
        </w:rPr>
        <w:t>Soutien</w:t>
      </w:r>
    </w:p>
    <w:p>
      <w:pPr>
        <w:pStyle w:val="Body A"/>
        <w:rPr>
          <w:rStyle w:val="None"/>
          <w:rFonts w:ascii="Times New Roman" w:cs="Times New Roman" w:hAnsi="Times New Roman" w:eastAsia="Times New Roman"/>
          <w:b w:val="1"/>
          <w:bCs w:val="1"/>
          <w:i w:val="1"/>
          <w:iCs w:val="1"/>
          <w:outline w:val="0"/>
          <w:color w:val="000000"/>
          <w:u w:color="000000"/>
          <w:shd w:val="clear" w:color="auto" w:fill="ffffff"/>
          <w14:textFill>
            <w14:solidFill>
              <w14:srgbClr w14:val="000000"/>
            </w14:solidFill>
          </w14:textFill>
        </w:rPr>
      </w:pP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Seika Boye a sugg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que c'est en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coutant les histoires des autres que l'on peut contrer le travail disproportionn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et fatigant du "double travail", et que "les histoires des autres nous aident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chir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poursuite des 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ô</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tres". S'attardant sur la question du soutien, Boye a pens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une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union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dente au cours de laquelle Margaret Grenier avait parl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 la fa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ç</w:t>
      </w:r>
      <w:r>
        <w:rPr>
          <w:rStyle w:val="None"/>
          <w:rFonts w:ascii="Times New Roman" w:hAnsi="Times New Roman"/>
          <w:outline w:val="0"/>
          <w:color w:val="000000"/>
          <w:u w:color="000000"/>
          <w:shd w:val="clear" w:color="auto" w:fill="ffffff"/>
          <w:rtl w:val="0"/>
          <w:lang w:val="fr-FR"/>
          <w14:textFill>
            <w14:solidFill>
              <w14:srgbClr w14:val="000000"/>
            </w14:solidFill>
          </w14:textFill>
        </w:rPr>
        <w:t>on dont l'histoire de Rosario l'avait aid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C'est au cours de la premi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re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union sur le commissariat des festivals, organis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 en 2019 par Dance West Network (alors connu sous le nom de "Made in BC-Dance on Tour") aux KW Studios,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Vancouver, que Margaret avait racont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comment la lutte de Rosario pour obtenir un financement avait ouvert des portes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son travail. Pendant des ann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es, les demandes de financement de Rosario ont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rejet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es en raison de la fa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ç</w:t>
      </w:r>
      <w:r>
        <w:rPr>
          <w:rStyle w:val="None"/>
          <w:rFonts w:ascii="Times New Roman" w:hAnsi="Times New Roman"/>
          <w:outline w:val="0"/>
          <w:color w:val="000000"/>
          <w:u w:color="000000"/>
          <w:shd w:val="clear" w:color="auto" w:fill="ffffff"/>
          <w:rtl w:val="0"/>
          <w:lang w:val="fr-FR"/>
          <w14:textFill>
            <w14:solidFill>
              <w14:srgbClr w14:val="000000"/>
            </w14:solidFill>
          </w14:textFill>
        </w:rPr>
        <w:t>on dont on lui demandait de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finir son travail, qui n'entrait pas dans les cat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gories limit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es du contemporain ou du traditionnel. La pers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v</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rance de Rosario a largement contribu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ce que le Conseils des Arts du Canada commence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à 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largir les cat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gories, aidant ainsi d'autres artistes dans une situation similaire, comme Margaret. Au cours de cette conversation, Margaret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"Cela est reli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ce qui 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dit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propos de la porte ouverte, ce que nous ouvrons, nous l'ouvrons aux autres. Notre avenir est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troitement li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la question du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et mon espoir pour l'avenir est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troitement li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Nous avons une fa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ç</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on de dire "je suis ici", Bekxw nuum en langue gitxsan, qui ne signifie pas seulement "je suis ici", mais aussi "tout ce que je suis est ici". De nombreux artistes autochtones me disent qu'ils ont encore beaucoup de mal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savoir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senter leur pratique,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danser, le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fi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tant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troitement li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l'authenticit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Si vous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tes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vous vous sentez chez vous, si vous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tes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la danse a pu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dans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dans votre pass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ancestral, par opposition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o</w:t>
      </w:r>
      <w:r>
        <w:rPr>
          <w:rStyle w:val="None"/>
          <w:rFonts w:ascii="Times New Roman" w:hAnsi="Times New Roman" w:hint="default"/>
          <w:i w:val="1"/>
          <w:iCs w:val="1"/>
          <w:outline w:val="0"/>
          <w:color w:val="000000"/>
          <w:u w:color="000000"/>
          <w:shd w:val="clear" w:color="auto" w:fill="ffffff"/>
          <w:rtl w:val="0"/>
          <w:lang w:val="fr-FR"/>
          <w14:textFill>
            <w14:solidFill>
              <w14:srgbClr w14:val="000000"/>
            </w14:solidFill>
          </w14:textFill>
        </w:rPr>
        <w:t>ù</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vous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tes quand vous 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tes pas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à</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alors vous apportez vos danses avec vous. J'ai connu des moments dans ma jeunesse, grandissant dans quelque chose que je pensais ne jamais pouvoir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branler, mais la vie est 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s dure et nous pouvons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tre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branl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jusqu'au plus profond de nous-m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mes, et je pense que c'est dans ces moments-l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que nous trouvons cette force dans les histoires des autres, et toujours avec une profonde gratitude pour les histoires qui ont un impact sur nous. J'esp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re que l'avenir permettra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tous nos jeunes de pratiquer et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tout ce qu'ils sont, o</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ù </w:t>
      </w:r>
      <w:r>
        <w:rPr>
          <w:rStyle w:val="None"/>
          <w:rFonts w:ascii="Times New Roman" w:hAnsi="Times New Roman"/>
          <w:outline w:val="0"/>
          <w:color w:val="000000"/>
          <w:u w:color="000000"/>
          <w:shd w:val="clear" w:color="auto" w:fill="ffffff"/>
          <w:rtl w:val="0"/>
          <w:lang w:val="fr-FR"/>
          <w14:textFill>
            <w14:solidFill>
              <w14:srgbClr w14:val="000000"/>
            </w14:solidFill>
          </w14:textFill>
        </w:rPr>
        <w:t>qu'ils soient, avec leur pratique et dans n'importe quel espace, et qu'ils ne se sentiront pas diminu</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par ces barri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res, par ce qui est autoris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ou pas".</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b w:val="1"/>
          <w:bCs w:val="1"/>
          <w:i w:val="1"/>
          <w:iCs w:val="1"/>
          <w:outline w:val="0"/>
          <w:color w:val="000000"/>
          <w:u w:color="000000"/>
          <w:shd w:val="clear" w:color="auto" w:fill="ffffff"/>
          <w14:textFill>
            <w14:solidFill>
              <w14:srgbClr w14:val="000000"/>
            </w14:solidFill>
          </w14:textFill>
        </w:rPr>
      </w:pPr>
      <w:r>
        <w:rPr>
          <w:rStyle w:val="None"/>
          <w:rFonts w:ascii="Times New Roman" w:hAnsi="Times New Roman"/>
          <w:b w:val="1"/>
          <w:bCs w:val="1"/>
          <w:i w:val="1"/>
          <w:iCs w:val="1"/>
          <w:outline w:val="0"/>
          <w:color w:val="000000"/>
          <w:u w:color="000000"/>
          <w:shd w:val="clear" w:color="auto" w:fill="ffffff"/>
          <w:rtl w:val="0"/>
          <w:lang w:val="fr-FR"/>
          <w14:textFill>
            <w14:solidFill>
              <w14:srgbClr w14:val="000000"/>
            </w14:solidFill>
          </w14:textFill>
        </w:rPr>
        <w:t>Contemporain, Traditionnel, Exp</w:t>
      </w:r>
      <w:r>
        <w:rPr>
          <w:rStyle w:val="None"/>
          <w:rFonts w:ascii="Times New Roman" w:hAnsi="Times New Roman" w:hint="default"/>
          <w:b w:val="1"/>
          <w:bCs w:val="1"/>
          <w:i w:val="1"/>
          <w:iCs w:val="1"/>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b w:val="1"/>
          <w:bCs w:val="1"/>
          <w:i w:val="1"/>
          <w:iCs w:val="1"/>
          <w:outline w:val="0"/>
          <w:color w:val="000000"/>
          <w:u w:color="000000"/>
          <w:shd w:val="clear" w:color="auto" w:fill="ffffff"/>
          <w:rtl w:val="0"/>
          <w:lang w:val="fr-FR"/>
          <w14:textFill>
            <w14:solidFill>
              <w14:srgbClr w14:val="000000"/>
            </w14:solidFill>
          </w14:textFill>
        </w:rPr>
        <w:t>rimental</w:t>
      </w:r>
    </w:p>
    <w:p>
      <w:pPr>
        <w:pStyle w:val="Body A"/>
        <w:rPr>
          <w:rStyle w:val="None"/>
          <w:rFonts w:ascii="Times New Roman" w:cs="Times New Roman" w:hAnsi="Times New Roman" w:eastAsia="Times New Roman"/>
          <w:b w:val="1"/>
          <w:bCs w:val="1"/>
          <w:i w:val="1"/>
          <w:iCs w:val="1"/>
          <w:outline w:val="0"/>
          <w:color w:val="000000"/>
          <w:u w:color="000000"/>
          <w:shd w:val="clear" w:color="auto" w:fill="ffffff"/>
          <w14:textFill>
            <w14:solidFill>
              <w14:srgbClr w14:val="000000"/>
            </w14:solidFill>
          </w14:textFill>
        </w:rPr>
      </w:pP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La cat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gorisation occidentale blanche dans les arts 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une forme permanente de violence pour les artistes BIPOC, comme l'affirme DeFrantz : " le contemporain et le traditionnel sont toujours utilis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comme des armes contre nous, 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me si certains d'entre nous sont 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s attach</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tradition comme moyen d'expression pour aujourd'hui et pour demain ". Il a demand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aux membres du groupe comment ils souhaiteraient que les personnes dont ils s'occupent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agissent aux id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es du contemporain, traditionnel et exp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rimental. Olivia Davies a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pondu : "Merci, parce que 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est int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ressant que la nomenclature du Matriarchs Uprising Festival soit ax</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sur l'encouragement de la danse contemporaine par des femmes autochtones qui s'identifient comme artistes en danse, mais que cette nomenclature soit utilis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parce que quel que soit le travail que les artistes veulent apporter, il sera traditionnel, exp</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rimental, contemporain, en fonction de ce qu'ils ressentent lorsqu'ils le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ent, lorsqu'ils le partagent, qui sont leurs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moins, et comment ils choisissent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moins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ce moment-l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à</w:t>
      </w:r>
      <w:r>
        <w:rPr>
          <w:rStyle w:val="None"/>
          <w:rFonts w:ascii="Times New Roman" w:hAnsi="Times New Roman"/>
          <w:outline w:val="0"/>
          <w:color w:val="000000"/>
          <w:u w:color="000000"/>
          <w:shd w:val="clear" w:color="auto" w:fill="ffffff"/>
          <w:rtl w:val="0"/>
          <w:lang w:val="fr-FR"/>
          <w14:textFill>
            <w14:solidFill>
              <w14:srgbClr w14:val="000000"/>
            </w14:solidFill>
          </w14:textFill>
        </w:rPr>
        <w:t>". Pour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pondre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Olivia, Deanna Peters a fait part de sa frustration face aux cat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gories statiques et syst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matiques en relation avec le mat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riel de marketing que les organisations et les institutions demandent aux artistes. Peters travaille souvent avec Jeanette Kotowich, et lors d'un projet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cent, Kotowich a soumis une image d'un paysage qui a suscit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l'opposition de la part de l'institution, qui voulait l'image typique d'un corps en train de danser. Peters a affirm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que "les syst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mes peuvent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modifi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en fonction des souhaits des artistes, au lieu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formul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selon des modalit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 de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sentation". Alvin Erasga Tolentino 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clar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"En tant qu'immigr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vivant ici en Occident, ma relation avec le traditionnel me permet d'acc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der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mon histoire personnelle que j'ai perdue en immigrant au Canada... Un aspect important de mon travail 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w:t>
      </w:r>
      <w:r>
        <w:rPr>
          <w:rStyle w:val="None"/>
          <w:rFonts w:ascii="Times New Roman" w:hAnsi="Times New Roman"/>
          <w:outline w:val="0"/>
          <w:color w:val="000000"/>
          <w:u w:color="000000"/>
          <w:shd w:val="clear" w:color="auto" w:fill="ffffff"/>
          <w:rtl w:val="0"/>
          <w:lang w:val="fr-FR"/>
          <w14:textFill>
            <w14:solidFill>
              <w14:srgbClr w14:val="000000"/>
            </w14:solidFill>
          </w14:textFill>
        </w:rPr>
        <w:t>est celui de pouvoir relier ma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ativit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l'Asie. C'est ma fa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ç</w:t>
      </w:r>
      <w:r>
        <w:rPr>
          <w:rStyle w:val="None"/>
          <w:rFonts w:ascii="Times New Roman" w:hAnsi="Times New Roman"/>
          <w:outline w:val="0"/>
          <w:color w:val="000000"/>
          <w:u w:color="000000"/>
          <w:shd w:val="clear" w:color="auto" w:fill="ffffff"/>
          <w:rtl w:val="0"/>
          <w:lang w:val="fr-FR"/>
          <w14:textFill>
            <w14:solidFill>
              <w14:srgbClr w14:val="000000"/>
            </w14:solidFill>
          </w14:textFill>
        </w:rPr>
        <w:t>on de combler le foss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entre l'enfance et l'immigration, sans histoire ni acc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cette histoire. Pour moi, c'est un point essentiel de l'hybridit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 mon travail, contemporain et en 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me temps influenc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par la tradition... J'aime l'id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d'Olivia de laisser un espace de libert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aux artistes pour qu'ils puissent exprimer ce qu'ils veulent. Avoir l'espace pour s'exprimer !</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En guise de conclusion, DeFrantz a demand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chaque membre du groupe de terminer par une pens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l'intention de tous les participants, afin qu'ils puissent s'en inspirer pour le reste de la journ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Seika</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Je pense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la tradition,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la fa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ç</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on de permettre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 nouvelles connaissances d'exister dans mon corps sans les reconna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î</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tre encore, quelque chose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propos du changement et de la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couverte. Donner la permission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une nouvelle connaissance de s'installer en soi.</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Jane</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Comment cette communaut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peut-elle continuer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influencer, informer, inspirer, connecter les uns aux autres ? Comment revenons-nous les uns vers les autres ? Qu'est-ce qui nous tient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œ</w:t>
      </w:r>
      <w:r>
        <w:rPr>
          <w:rStyle w:val="None"/>
          <w:rFonts w:ascii="Times New Roman" w:hAnsi="Times New Roman"/>
          <w:outline w:val="0"/>
          <w:color w:val="000000"/>
          <w:u w:color="000000"/>
          <w:shd w:val="clear" w:color="auto" w:fill="ffffff"/>
          <w:rtl w:val="0"/>
          <w:lang w:val="fr-FR"/>
          <w14:textFill>
            <w14:solidFill>
              <w14:srgbClr w14:val="000000"/>
            </w14:solidFill>
          </w14:textFill>
        </w:rPr>
        <w:t>ur et qu'est-ce que nous essayons de faire bouger ?</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Ziyian</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Il faut y croire. Quand on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ve, cela devient vrai.</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Deanna</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â</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imm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diat,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actif.</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Sophia</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Prendre des risques pour soi et pour les autres.</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Ralph</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Tout est danse. Mangez avec quelqu'un avec lequel vous n'avez pas encore mang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Sophie</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S'incliner profond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ment et honorer l'</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coute.</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Margaret</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Toutes les 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ponses ont port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sur le fait de voir quelque chose qui 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tait pas vu, et de cr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er quelque chose dont les autres peuvent faire partie, de mani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ce que tout le monde puisse en b</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ficier. C'est quelque chose qu'il faut vraiment garder avec nous - nous avons tous la capacit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et la responsabilit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 transformer l'espace.</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Starr</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Le temps comme une offrande. Il y a du temps pour tout et il n'y a pas la pression du temps. N'essayez pas de vous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cipiter pour essayer d'entrer dans le temps... laissez-le prendre </w:t>
      </w:r>
      <w:r>
        <w:rPr>
          <w:rStyle w:val="None"/>
          <w:rFonts w:ascii="Times New Roman" w:hAnsi="Times New Roman"/>
          <w:i w:val="1"/>
          <w:iCs w:val="1"/>
          <w:outline w:val="0"/>
          <w:color w:val="000000"/>
          <w:u w:color="000000"/>
          <w:shd w:val="clear" w:color="auto" w:fill="ffffff"/>
          <w:rtl w:val="0"/>
          <w:lang w:val="fr-FR"/>
          <w14:textFill>
            <w14:solidFill>
              <w14:srgbClr w14:val="000000"/>
            </w14:solidFill>
          </w14:textFill>
        </w:rPr>
        <w:t>son</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temps.</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Alvin</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C'est normal de ne pas savoir. Ce n'est pas une question d'arriv</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e ou de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part. Le processus est partie int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grante.</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Rosario</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Nous avons besoin de traditions, mais nous devons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nous-m</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ê</w:t>
      </w:r>
      <w:r>
        <w:rPr>
          <w:rStyle w:val="None"/>
          <w:rFonts w:ascii="Times New Roman" w:hAnsi="Times New Roman"/>
          <w:outline w:val="0"/>
          <w:color w:val="000000"/>
          <w:u w:color="000000"/>
          <w:shd w:val="clear" w:color="auto" w:fill="ffffff"/>
          <w:rtl w:val="0"/>
          <w:lang w:val="fr-FR"/>
          <w14:textFill>
            <w14:solidFill>
              <w14:srgbClr w14:val="000000"/>
            </w14:solidFill>
          </w14:textFill>
        </w:rPr>
        <w:t>mes.</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Heather</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Nous sommes tous assis dans des barri</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res de violence provenant de nombreux syst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è</w:t>
      </w:r>
      <w:r>
        <w:rPr>
          <w:rStyle w:val="None"/>
          <w:rFonts w:ascii="Times New Roman" w:hAnsi="Times New Roman"/>
          <w:outline w:val="0"/>
          <w:color w:val="000000"/>
          <w:u w:color="000000"/>
          <w:shd w:val="clear" w:color="auto" w:fill="ffffff"/>
          <w:rtl w:val="0"/>
          <w:lang w:val="fr-FR"/>
          <w14:textFill>
            <w14:solidFill>
              <w14:srgbClr w14:val="000000"/>
            </w14:solidFill>
          </w14:textFill>
        </w:rPr>
        <w:t>mes d'oppression, mais nous avons le pouvoir dans notre propre corps d'honorer et de respecter notre int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grit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Il est juste de respecter son propre corps et sa communaut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b w:val="1"/>
          <w:bCs w:val="1"/>
          <w:outline w:val="0"/>
          <w:color w:val="000000"/>
          <w:u w:color="000000"/>
          <w:shd w:val="clear" w:color="auto" w:fill="ffffff"/>
          <w:rtl w:val="0"/>
          <w:lang w:val="fr-FR"/>
          <w14:textFill>
            <w14:solidFill>
              <w14:srgbClr w14:val="000000"/>
            </w14:solidFill>
          </w14:textFill>
        </w:rPr>
        <w:t>Olivia</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 ramener le mot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moin" et reconna</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î</w:t>
      </w:r>
      <w:r>
        <w:rPr>
          <w:rStyle w:val="None"/>
          <w:rFonts w:ascii="Times New Roman" w:hAnsi="Times New Roman"/>
          <w:outline w:val="0"/>
          <w:color w:val="000000"/>
          <w:u w:color="000000"/>
          <w:shd w:val="clear" w:color="auto" w:fill="ffffff"/>
          <w:rtl w:val="0"/>
          <w:lang w:val="fr-FR"/>
          <w14:textFill>
            <w14:solidFill>
              <w14:srgbClr w14:val="000000"/>
            </w14:solidFill>
          </w14:textFill>
        </w:rPr>
        <w:t>tre que lorsque nous partageons avec les autres, nous sommes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moins des histoires des autres, ce qui est diff</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rent de l'ingestion. Il y a beaucoup d'occasions pour se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moigner les uns les autres et il y a une responsabilit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de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moigner - de se souvenir et de partager ce 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moignage avec quelqu'un d'autre.</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rPr>
      </w:pPr>
      <w:r>
        <w:rPr>
          <w:rStyle w:val="Hyperlink.3"/>
        </w:rPr>
        <w:fldChar w:fldCharType="begin" w:fldLock="0"/>
      </w:r>
      <w:r>
        <w:rPr>
          <w:rStyle w:val="Hyperlink.3"/>
        </w:rPr>
        <w:instrText xml:space="preserve"> HYPERLINK "https://www.cdtps.utoronto.ca/people/directories/all-faculty/seika-boye"</w:instrText>
      </w:r>
      <w:r>
        <w:rPr>
          <w:rStyle w:val="Hyperlink.3"/>
        </w:rPr>
        <w:fldChar w:fldCharType="separate" w:fldLock="0"/>
      </w:r>
      <w:r>
        <w:rPr>
          <w:rStyle w:val="Hyperlink.3"/>
          <w:rtl w:val="0"/>
        </w:rPr>
        <w:t>Seika Boye</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w:t>
      </w:r>
      <w:r>
        <w:rPr>
          <w:rStyle w:val="None"/>
          <w:rFonts w:ascii="Times New Roman" w:hAnsi="Times New Roman"/>
          <w:rtl w:val="0"/>
          <w:lang w:val="fr-FR"/>
        </w:rPr>
        <w:t>Professeure adjointe, Centre pour les Etudes de Th</w:t>
      </w:r>
      <w:r>
        <w:rPr>
          <w:rStyle w:val="None"/>
          <w:rFonts w:ascii="Times New Roman" w:hAnsi="Times New Roman" w:hint="default"/>
          <w:rtl w:val="0"/>
          <w:lang w:val="fr-FR"/>
        </w:rPr>
        <w:t>éâ</w:t>
      </w:r>
      <w:r>
        <w:rPr>
          <w:rStyle w:val="None"/>
          <w:rFonts w:ascii="Times New Roman" w:hAnsi="Times New Roman"/>
          <w:rtl w:val="0"/>
          <w:lang w:val="fr-FR"/>
        </w:rPr>
        <w:t>tre et de Performance, Universit</w:t>
      </w:r>
      <w:r>
        <w:rPr>
          <w:rStyle w:val="None"/>
          <w:rFonts w:ascii="Times New Roman" w:hAnsi="Times New Roman" w:hint="default"/>
          <w:rtl w:val="0"/>
          <w:lang w:val="fr-FR"/>
        </w:rPr>
        <w:t xml:space="preserve">é </w:t>
      </w:r>
      <w:r>
        <w:rPr>
          <w:rStyle w:val="None"/>
          <w:rFonts w:ascii="Times New Roman" w:hAnsi="Times New Roman"/>
          <w:rtl w:val="0"/>
          <w:lang w:val="fr-FR"/>
        </w:rPr>
        <w:t>de Toronto. Curatrice de</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w:t>
      </w:r>
      <w:r>
        <w:rPr>
          <w:rStyle w:val="Hyperlink.3"/>
        </w:rPr>
        <w:fldChar w:fldCharType="begin" w:fldLock="0"/>
      </w:r>
      <w:r>
        <w:rPr>
          <w:rStyle w:val="Hyperlink.3"/>
        </w:rPr>
        <w:instrText xml:space="preserve"> HYPERLINK "https://www.dancingblackcanada.ca/"</w:instrText>
      </w:r>
      <w:r>
        <w:rPr>
          <w:rStyle w:val="Hyperlink.3"/>
        </w:rPr>
        <w:fldChar w:fldCharType="separate" w:fldLock="0"/>
      </w:r>
      <w:r>
        <w:rPr>
          <w:rStyle w:val="Hyperlink.3"/>
          <w:rtl w:val="0"/>
        </w:rPr>
        <w:t>ITS ABOUT TIME - Dancing Black in Canada</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w:t>
      </w:r>
    </w:p>
    <w:p>
      <w:pPr>
        <w:pStyle w:val="Body A"/>
        <w:jc w:val="center"/>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jc w:val="center"/>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w:t>
      </w:r>
      <w:r>
        <w:rPr>
          <w:rStyle w:val="Hyperlink.3"/>
        </w:rPr>
        <w:fldChar w:fldCharType="begin" w:fldLock="0"/>
      </w:r>
      <w:r>
        <w:rPr>
          <w:rStyle w:val="Hyperlink.3"/>
        </w:rPr>
        <w:instrText xml:space="preserve"> HYPERLINK "https://communication.northwestern.edu/faculty/thomas-f-defrantz/"</w:instrText>
      </w:r>
      <w:r>
        <w:rPr>
          <w:rStyle w:val="Hyperlink.3"/>
        </w:rPr>
        <w:fldChar w:fldCharType="separate" w:fldLock="0"/>
      </w:r>
      <w:r>
        <w:rPr>
          <w:rStyle w:val="Hyperlink.3"/>
          <w:rtl w:val="0"/>
          <w:lang w:val="fr-FR"/>
        </w:rPr>
        <w:t>Thomas F. DeFrantz</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est Professeur d</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tudes de Performance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la Northwestern University, et Directeur de </w:t>
      </w:r>
      <w:r>
        <w:rPr>
          <w:rStyle w:val="Hyperlink.3"/>
        </w:rPr>
        <w:fldChar w:fldCharType="begin" w:fldLock="0"/>
      </w:r>
      <w:r>
        <w:rPr>
          <w:rStyle w:val="Hyperlink.3"/>
        </w:rPr>
        <w:instrText xml:space="preserve"> HYPERLINK "https://slippage.duke.edu/"</w:instrText>
      </w:r>
      <w:r>
        <w:rPr>
          <w:rStyle w:val="Hyperlink.3"/>
        </w:rPr>
        <w:fldChar w:fldCharType="separate" w:fldLock="0"/>
      </w:r>
      <w:r>
        <w:rPr>
          <w:rStyle w:val="Hyperlink.3"/>
          <w:rtl w:val="0"/>
          <w:lang w:val="fr-FR"/>
        </w:rPr>
        <w:t>SLIPPAGE: Performance|Culture|Technology</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w:t>
      </w:r>
    </w:p>
    <w:p>
      <w:pPr>
        <w:pStyle w:val="Body A"/>
        <w:jc w:val="center"/>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jc w:val="center"/>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w:t>
      </w:r>
      <w:r>
        <w:rPr>
          <w:rStyle w:val="Hyperlink.3"/>
        </w:rPr>
        <w:fldChar w:fldCharType="begin" w:fldLock="0"/>
      </w:r>
      <w:r>
        <w:rPr>
          <w:rStyle w:val="Hyperlink.3"/>
        </w:rPr>
        <w:instrText xml:space="preserve"> HYPERLINK "https://dancewest.net/our-team"</w:instrText>
      </w:r>
      <w:r>
        <w:rPr>
          <w:rStyle w:val="Hyperlink.3"/>
        </w:rPr>
        <w:fldChar w:fldCharType="separate" w:fldLock="0"/>
      </w:r>
      <w:r>
        <w:rPr>
          <w:rStyle w:val="Hyperlink.3"/>
          <w:rtl w:val="0"/>
          <w:lang w:val="fr-FR"/>
        </w:rPr>
        <w:t>Jane Gabriels,</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Ph.D. est une actrice,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crivaine, curatrice/productrice, ainsi que Directrice 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n</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rale de </w:t>
      </w:r>
      <w:r>
        <w:rPr>
          <w:rStyle w:val="Hyperlink.3"/>
        </w:rPr>
        <w:fldChar w:fldCharType="begin" w:fldLock="0"/>
      </w:r>
      <w:r>
        <w:rPr>
          <w:rStyle w:val="Hyperlink.3"/>
        </w:rPr>
        <w:instrText xml:space="preserve"> HYPERLINK "https://dancewest.net/"</w:instrText>
      </w:r>
      <w:r>
        <w:rPr>
          <w:rStyle w:val="Hyperlink.3"/>
        </w:rPr>
        <w:fldChar w:fldCharType="separate" w:fldLock="0"/>
      </w:r>
      <w:r>
        <w:rPr>
          <w:rStyle w:val="Hyperlink.3"/>
          <w:rtl w:val="0"/>
          <w:lang w:val="fr-FR"/>
        </w:rPr>
        <w:t>Dance West Network</w:t>
      </w:r>
      <w:r>
        <w:rPr/>
        <w:fldChar w:fldCharType="end" w:fldLock="0"/>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Les commissaires en danse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tablis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à </w:t>
      </w:r>
      <w:r>
        <w:rPr>
          <w:rStyle w:val="None"/>
          <w:rFonts w:ascii="Times New Roman" w:hAnsi="Times New Roman"/>
          <w:outline w:val="0"/>
          <w:color w:val="000000"/>
          <w:u w:color="000000"/>
          <w:shd w:val="clear" w:color="auto" w:fill="ffffff"/>
          <w:rtl w:val="0"/>
          <w:lang w:val="fr-FR"/>
          <w14:textFill>
            <w14:solidFill>
              <w14:srgbClr w14:val="000000"/>
            </w14:solidFill>
          </w14:textFill>
        </w:rPr>
        <w:t>Vancouver, en Colombie-Britannique, pr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sentent une riche s</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lection de participants : Rosario Ancer (Chor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et AD, </w:t>
      </w:r>
      <w:r>
        <w:rPr>
          <w:rStyle w:val="Hyperlink.3"/>
        </w:rPr>
        <w:fldChar w:fldCharType="begin" w:fldLock="0"/>
      </w:r>
      <w:r>
        <w:rPr>
          <w:rStyle w:val="Hyperlink.3"/>
        </w:rPr>
        <w:instrText xml:space="preserve"> HYPERLINK "https://vancouverflamencofestival.org/"</w:instrText>
      </w:r>
      <w:r>
        <w:rPr>
          <w:rStyle w:val="Hyperlink.3"/>
        </w:rPr>
        <w:fldChar w:fldCharType="separate" w:fldLock="0"/>
      </w:r>
      <w:r>
        <w:rPr>
          <w:rStyle w:val="Hyperlink.3"/>
          <w:rtl w:val="0"/>
        </w:rPr>
        <w:t>Vancouver International Flamenco Festival)</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Olivia C. Davies (Artiste en danse/Chor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et AD </w:t>
      </w:r>
      <w:r>
        <w:rPr>
          <w:rStyle w:val="Hyperlink.3"/>
        </w:rPr>
        <w:fldChar w:fldCharType="begin" w:fldLock="0"/>
      </w:r>
      <w:r>
        <w:rPr>
          <w:rStyle w:val="Hyperlink.3"/>
        </w:rPr>
        <w:instrText xml:space="preserve"> HYPERLINK "https://oliviacdavies.ca/matriarchsuprising/"</w:instrText>
      </w:r>
      <w:r>
        <w:rPr>
          <w:rStyle w:val="Hyperlink.3"/>
        </w:rPr>
        <w:fldChar w:fldCharType="separate" w:fldLock="0"/>
      </w:r>
      <w:r>
        <w:rPr>
          <w:rStyle w:val="Hyperlink.3"/>
          <w:rtl w:val="0"/>
        </w:rPr>
        <w:t>Matriarchs Uprising</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Sophie Dow (Artiste en danse/Chor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graphe,</w:t>
      </w:r>
      <w:r>
        <w:rPr>
          <w:rStyle w:val="Hyperlink.3"/>
        </w:rPr>
        <w:fldChar w:fldCharType="begin" w:fldLock="0"/>
      </w:r>
      <w:r>
        <w:rPr>
          <w:rStyle w:val="Hyperlink.3"/>
        </w:rPr>
        <w:instrText xml:space="preserve"> HYPERLINK "https://www.flightfestivalpec.org/"</w:instrText>
      </w:r>
      <w:r>
        <w:rPr>
          <w:rStyle w:val="Hyperlink.3"/>
        </w:rPr>
        <w:fldChar w:fldCharType="separate" w:fldLock="0"/>
      </w:r>
      <w:r>
        <w:rPr>
          <w:rStyle w:val="Hyperlink.3"/>
          <w:rtl w:val="0"/>
        </w:rPr>
        <w:t> </w:t>
      </w:r>
      <w:r>
        <w:rPr>
          <w:rStyle w:val="Hyperlink.3"/>
          <w:rtl w:val="0"/>
        </w:rPr>
        <w:t>Flight Festival of Contemporary Dance</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Ralph Escamillan (Artiste du spectacle, </w:t>
      </w:r>
      <w:r>
        <w:rPr>
          <w:rStyle w:val="Hyperlink.3"/>
        </w:rPr>
        <w:fldChar w:fldCharType="begin" w:fldLock="0"/>
      </w:r>
      <w:r>
        <w:rPr>
          <w:rStyle w:val="Hyperlink.3"/>
        </w:rPr>
        <w:instrText xml:space="preserve"> HYPERLINK "https://www.vanvoguejam.com/"</w:instrText>
      </w:r>
      <w:r>
        <w:rPr>
          <w:rStyle w:val="Hyperlink.3"/>
        </w:rPr>
        <w:fldChar w:fldCharType="separate" w:fldLock="0"/>
      </w:r>
      <w:r>
        <w:rPr>
          <w:rStyle w:val="Hyperlink.3"/>
          <w:rtl w:val="0"/>
        </w:rPr>
        <w:t>Van Vogue Ja</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m</w:t>
      </w:r>
      <w:r>
        <w:rPr>
          <w:rStyle w:val="Hyperlink.3"/>
        </w:rPr>
        <w:fldChar w:fldCharType="begin" w:fldLock="0"/>
      </w:r>
      <w:r>
        <w:rPr>
          <w:rStyle w:val="Hyperlink.3"/>
        </w:rPr>
        <w:instrText xml:space="preserve"> HYPERLINK "https://www.ralphescamillan.com/fakeknot"</w:instrText>
      </w:r>
      <w:r>
        <w:rPr>
          <w:rStyle w:val="Hyperlink.3"/>
        </w:rPr>
        <w:fldChar w:fldCharType="separate" w:fldLock="0"/>
      </w:r>
      <w:r>
        <w:rPr>
          <w:rStyle w:val="Hyperlink.3"/>
          <w:rtl w:val="0"/>
        </w:rPr>
        <w:t>)</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Margaret Grenier (Artiste en danse/Chor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AD </w:t>
      </w:r>
      <w:r>
        <w:rPr>
          <w:rStyle w:val="Hyperlink.3"/>
        </w:rPr>
        <w:fldChar w:fldCharType="begin" w:fldLock="0"/>
      </w:r>
      <w:r>
        <w:rPr>
          <w:rStyle w:val="Hyperlink.3"/>
        </w:rPr>
        <w:instrText xml:space="preserve"> HYPERLINK "https://damelahamid.ca/"</w:instrText>
      </w:r>
      <w:r>
        <w:rPr>
          <w:rStyle w:val="Hyperlink.3"/>
        </w:rPr>
        <w:fldChar w:fldCharType="separate" w:fldLock="0"/>
      </w:r>
      <w:r>
        <w:rPr>
          <w:rStyle w:val="Hyperlink.3"/>
          <w:rtl w:val="0"/>
        </w:rPr>
        <w:t>Dancers of Damelahamid</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Ziyian Kwan (Artiste en danse, </w:t>
      </w:r>
      <w:r>
        <w:rPr>
          <w:rStyle w:val="Hyperlink.3"/>
        </w:rPr>
        <w:fldChar w:fldCharType="begin" w:fldLock="0"/>
      </w:r>
      <w:r>
        <w:rPr>
          <w:rStyle w:val="Hyperlink.3"/>
        </w:rPr>
        <w:instrText xml:space="preserve"> HYPERLINK "https://dumbinstrumentdance.com/category/projects/"</w:instrText>
      </w:r>
      <w:r>
        <w:rPr>
          <w:rStyle w:val="Hyperlink.3"/>
        </w:rPr>
        <w:fldChar w:fldCharType="separate" w:fldLock="0"/>
      </w:r>
      <w:r>
        <w:rPr>
          <w:rStyle w:val="Hyperlink.3"/>
          <w:rtl w:val="0"/>
        </w:rPr>
        <w:t>MORROW)</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 Heather Lamoureux (AD, </w:t>
      </w:r>
      <w:r>
        <w:rPr>
          <w:rStyle w:val="Hyperlink.3"/>
        </w:rPr>
        <w:fldChar w:fldCharType="begin" w:fldLock="0"/>
      </w:r>
      <w:r>
        <w:rPr>
          <w:rStyle w:val="Hyperlink.3"/>
        </w:rPr>
        <w:instrText xml:space="preserve"> HYPERLINK "https://vinesartfestival.com/"</w:instrText>
      </w:r>
      <w:r>
        <w:rPr>
          <w:rStyle w:val="Hyperlink.3"/>
        </w:rPr>
        <w:fldChar w:fldCharType="separate" w:fldLock="0"/>
      </w:r>
      <w:r>
        <w:rPr>
          <w:rStyle w:val="Hyperlink.3"/>
          <w:rtl w:val="0"/>
        </w:rPr>
        <w:t>Vines Arts Festival</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Starr Muranko (Artiste en danse/Chor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 </w:t>
      </w:r>
      <w:r>
        <w:rPr>
          <w:rStyle w:val="Hyperlink.3"/>
        </w:rPr>
        <w:fldChar w:fldCharType="begin" w:fldLock="0"/>
      </w:r>
      <w:r>
        <w:rPr>
          <w:rStyle w:val="Hyperlink.3"/>
        </w:rPr>
        <w:instrText xml:space="preserve"> HYPERLINK "https://ravenspiritdance.com/"</w:instrText>
      </w:r>
      <w:r>
        <w:rPr>
          <w:rStyle w:val="Hyperlink.3"/>
        </w:rPr>
        <w:fldChar w:fldCharType="separate" w:fldLock="0"/>
      </w:r>
      <w:r>
        <w:rPr>
          <w:rStyle w:val="Hyperlink.3"/>
          <w:rtl w:val="0"/>
        </w:rPr>
        <w:t>Associ</w:t>
      </w:r>
      <w:r>
        <w:rPr>
          <w:rStyle w:val="Hyperlink.3"/>
          <w:rtl w:val="0"/>
        </w:rPr>
        <w:t>é</w:t>
      </w:r>
      <w:r>
        <w:rPr>
          <w:rStyle w:val="Hyperlink.3"/>
          <w:rtl w:val="0"/>
        </w:rPr>
        <w:t>e</w:t>
      </w:r>
      <w:r>
        <w:rPr>
          <w:rStyle w:val="None"/>
          <w:rFonts w:ascii="Times New Roman" w:hAnsi="Times New Roman"/>
          <w:rtl w:val="0"/>
          <w:lang w:val="fr-FR"/>
        </w:rPr>
        <w:t xml:space="preserve"> </w:t>
      </w:r>
      <w:r>
        <w:rPr>
          <w:rStyle w:val="Hyperlink.3"/>
          <w:rtl w:val="0"/>
        </w:rPr>
        <w:t>Artistique avec  Raven Spirit Dance</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Deanna Peters (Artiste en danse/Chor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 Productrice </w:t>
      </w:r>
      <w:r>
        <w:rPr>
          <w:rStyle w:val="Hyperlink.3"/>
        </w:rPr>
        <w:fldChar w:fldCharType="begin" w:fldLock="0"/>
      </w:r>
      <w:r>
        <w:rPr>
          <w:rStyle w:val="Hyperlink.3"/>
        </w:rPr>
        <w:instrText xml:space="preserve"> HYPERLINK "http://mutablesubject.ca/interplay_"</w:instrText>
      </w:r>
      <w:r>
        <w:rPr>
          <w:rStyle w:val="Hyperlink.3"/>
        </w:rPr>
        <w:fldChar w:fldCharType="separate" w:fldLock="0"/>
      </w:r>
      <w:r>
        <w:rPr>
          <w:rStyle w:val="Hyperlink.3"/>
          <w:rtl w:val="0"/>
        </w:rPr>
        <w:t>Interplay)</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Alvin Erasga Tolentino (Artiste en danse/Chor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 </w:t>
      </w:r>
      <w:r>
        <w:rPr>
          <w:rStyle w:val="Hyperlink.3"/>
        </w:rPr>
        <w:fldChar w:fldCharType="begin" w:fldLock="0"/>
      </w:r>
      <w:r>
        <w:rPr>
          <w:rStyle w:val="Hyperlink.3"/>
        </w:rPr>
        <w:instrText xml:space="preserve"> HYPERLINK "https://www.companyerasgadance.ca/studio-salon-series"</w:instrText>
      </w:r>
      <w:r>
        <w:rPr>
          <w:rStyle w:val="Hyperlink.3"/>
        </w:rPr>
        <w:fldChar w:fldCharType="separate" w:fldLock="0"/>
      </w:r>
      <w:r>
        <w:rPr>
          <w:rStyle w:val="Hyperlink.3"/>
          <w:rtl w:val="0"/>
        </w:rPr>
        <w:t>Studio Dance Series</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Sophia Wolfe (Artiste en danse/Chor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 AD </w:t>
      </w:r>
      <w:r>
        <w:rPr>
          <w:rStyle w:val="Hyperlink.3"/>
        </w:rPr>
        <w:fldChar w:fldCharType="begin" w:fldLock="0"/>
      </w:r>
      <w:r>
        <w:rPr>
          <w:rStyle w:val="Hyperlink.3"/>
        </w:rPr>
        <w:instrText xml:space="preserve"> HYPERLINK "http://www.f-o-r-m.ca/"</w:instrText>
      </w:r>
      <w:r>
        <w:rPr>
          <w:rStyle w:val="Hyperlink.3"/>
        </w:rPr>
        <w:fldChar w:fldCharType="separate" w:fldLock="0"/>
      </w:r>
      <w:r>
        <w:rPr>
          <w:rStyle w:val="Hyperlink.3"/>
          <w:rtl w:val="0"/>
        </w:rPr>
        <w:t>F-O-R-M Festival)</w:t>
      </w:r>
      <w:r>
        <w:rPr/>
        <w:fldChar w:fldCharType="end" w:fldLock="0"/>
      </w:r>
      <w:r>
        <w:rPr>
          <w:rStyle w:val="None"/>
          <w:rFonts w:ascii="Times New Roman" w:hAnsi="Times New Roman"/>
          <w:outline w:val="0"/>
          <w:color w:val="000000"/>
          <w:u w:color="000000"/>
          <w:shd w:val="clear" w:color="auto" w:fill="ffffff"/>
          <w:rtl w:val="0"/>
          <w:lang w:val="fr-FR"/>
          <w14:textFill>
            <w14:solidFill>
              <w14:srgbClr w14:val="000000"/>
            </w14:solidFill>
          </w14:textFill>
        </w:rPr>
        <w:t>. Les biographies sont jointes.</w:t>
      </w:r>
    </w:p>
    <w:p>
      <w:pPr>
        <w:pStyle w:val="Body A"/>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Cette documentation a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t</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é </w:t>
      </w:r>
      <w:r>
        <w:rPr>
          <w:rStyle w:val="None"/>
          <w:rFonts w:ascii="Times New Roman" w:hAnsi="Times New Roman"/>
          <w:outline w:val="0"/>
          <w:color w:val="000000"/>
          <w:u w:color="000000"/>
          <w:shd w:val="clear" w:color="auto" w:fill="ffffff"/>
          <w:rtl w:val="0"/>
          <w:lang w:val="fr-FR"/>
          <w14:textFill>
            <w14:solidFill>
              <w14:srgbClr w14:val="000000"/>
            </w14:solidFill>
          </w14:textFill>
        </w:rPr>
        <w:t>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dig</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e par </w:t>
      </w:r>
      <w:r>
        <w:rPr>
          <w:rStyle w:val="Hyperlink.3"/>
        </w:rPr>
        <w:fldChar w:fldCharType="begin" w:fldLock="0"/>
      </w:r>
      <w:r>
        <w:rPr>
          <w:rStyle w:val="Hyperlink.3"/>
        </w:rPr>
        <w:instrText xml:space="preserve"> HYPERLINK "https://daisykthompson.com/"</w:instrText>
      </w:r>
      <w:r>
        <w:rPr>
          <w:rStyle w:val="Hyperlink.3"/>
        </w:rPr>
        <w:fldChar w:fldCharType="separate" w:fldLock="0"/>
      </w:r>
      <w:r>
        <w:rPr>
          <w:rStyle w:val="Hyperlink.3"/>
          <w:rtl w:val="0"/>
        </w:rPr>
        <w:t>Daisy Thompson</w:t>
      </w:r>
      <w:r>
        <w:rPr/>
        <w:fldChar w:fldCharType="end" w:fldLock="0"/>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 xml:space="preserve"> – </w:t>
      </w:r>
      <w:r>
        <w:rPr>
          <w:rStyle w:val="None"/>
          <w:rFonts w:ascii="Times New Roman" w:hAnsi="Times New Roman"/>
          <w:outline w:val="0"/>
          <w:color w:val="000000"/>
          <w:u w:color="000000"/>
          <w:shd w:val="clear" w:color="auto" w:fill="ffffff"/>
          <w:rtl w:val="0"/>
          <w:lang w:val="fr-FR"/>
          <w14:textFill>
            <w14:solidFill>
              <w14:srgbClr w14:val="000000"/>
            </w14:solidFill>
          </w14:textFill>
        </w:rPr>
        <w:t>artiste en danse, chor</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graphe,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ducatrice et </w:t>
      </w:r>
      <w:r>
        <w:rPr>
          <w:rStyle w:val="None"/>
          <w:rFonts w:ascii="Times New Roman" w:hAnsi="Times New Roman" w:hint="default"/>
          <w:outline w:val="0"/>
          <w:color w:val="000000"/>
          <w:u w:color="000000"/>
          <w:shd w:val="clear" w:color="auto" w:fill="ffffff"/>
          <w:rtl w:val="0"/>
          <w:lang w:val="fr-FR"/>
          <w14:textFill>
            <w14:solidFill>
              <w14:srgbClr w14:val="000000"/>
            </w14:solidFill>
          </w14:textFill>
        </w:rPr>
        <w:t>é</w:t>
      </w:r>
      <w:r>
        <w:rPr>
          <w:rStyle w:val="None"/>
          <w:rFonts w:ascii="Times New Roman" w:hAnsi="Times New Roman"/>
          <w:outline w:val="0"/>
          <w:color w:val="000000"/>
          <w:u w:color="000000"/>
          <w:shd w:val="clear" w:color="auto" w:fill="ffffff"/>
          <w:rtl w:val="0"/>
          <w:lang w:val="fr-FR"/>
          <w14:textFill>
            <w14:solidFill>
              <w14:srgbClr w14:val="000000"/>
            </w14:solidFill>
          </w14:textFill>
        </w:rPr>
        <w:t xml:space="preserve">crivaine. </w:t>
      </w:r>
    </w:p>
    <w:p>
      <w:pPr>
        <w:pStyle w:val="Body A"/>
        <w:ind w:firstLine="851"/>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ind w:firstLine="720"/>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ind w:firstLine="720"/>
        <w:rPr>
          <w:rStyle w:val="None"/>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Body A"/>
        <w:shd w:val="clear" w:color="auto" w:fill="ffffff"/>
        <w:spacing w:before="100" w:after="100"/>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shd w:val="clear" w:color="auto" w:fill="ffffff"/>
        <w:spacing w:before="100" w:after="100"/>
        <w:jc w:val="center"/>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shd w:val="clear" w:color="auto" w:fill="ffffff"/>
        <w:spacing w:before="100" w:after="100"/>
        <w:jc w:val="center"/>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shd w:val="clear" w:color="auto" w:fill="ffffff"/>
        <w:spacing w:before="100" w:after="100"/>
        <w:jc w:val="center"/>
      </w:pPr>
      <w:r>
        <w:rPr>
          <w:rStyle w:val="None"/>
          <w:rFonts w:ascii="Times New Roman" w:cs="Times New Roman" w:hAnsi="Times New Roman" w:eastAsia="Times New Roman"/>
          <w:b w:val="1"/>
          <w:bCs w:val="1"/>
          <w:outline w:val="0"/>
          <w:color w:val="000000"/>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70c0"/>
      <w:u w:val="none" w:color="0070c0"/>
      <w:shd w:val="clear" w:color="auto" w:fill="ffffff"/>
      <w14:textFill>
        <w14:solidFill>
          <w14:srgbClr w14:val="0070C0"/>
        </w14:solidFill>
      </w14:textFill>
    </w:rPr>
  </w:style>
  <w:style w:type="character" w:styleId="Hyperlink.1">
    <w:name w:val="Hyperlink.1"/>
    <w:basedOn w:val="None"/>
    <w:next w:val="Hyperlink.1"/>
    <w:rPr>
      <w:rFonts w:ascii="Times New Roman" w:cs="Times New Roman" w:hAnsi="Times New Roman" w:eastAsia="Times New Roman"/>
      <w:outline w:val="0"/>
      <w:color w:val="2e74b5"/>
      <w:u w:val="none" w:color="2e74b5"/>
      <w:shd w:val="clear" w:color="auto" w:fill="ffffff"/>
      <w14:textFill>
        <w14:solidFill>
          <w14:srgbClr w14:val="2E74B5"/>
        </w14:solidFill>
      </w14:textFill>
    </w:rPr>
  </w:style>
  <w:style w:type="character" w:styleId="Hyperlink.2">
    <w:name w:val="Hyperlink.2"/>
    <w:basedOn w:val="None"/>
    <w:next w:val="Hyperlink.2"/>
    <w:rPr>
      <w:rFonts w:ascii="Times New Roman" w:cs="Times New Roman" w:hAnsi="Times New Roman" w:eastAsia="Times New Roman"/>
      <w:outline w:val="0"/>
      <w:color w:val="0070c0"/>
      <w:u w:val="single" w:color="0070c0"/>
      <w14:textFill>
        <w14:solidFill>
          <w14:srgbClr w14:val="0070C0"/>
        </w14:solidFill>
      </w14:textFill>
    </w:rPr>
  </w:style>
  <w:style w:type="character" w:styleId="Hyperlink.3">
    <w:name w:val="Hyperlink.3"/>
    <w:basedOn w:val="None"/>
    <w:next w:val="Hyperlink.3"/>
    <w:rPr>
      <w:rFonts w:ascii="Times New Roman" w:cs="Times New Roman" w:hAnsi="Times New Roman" w:eastAsia="Times New Roman"/>
      <w:outline w:val="0"/>
      <w:color w:val="0000ff"/>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